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0FC4" w14:textId="77777777" w:rsidR="00AD580F" w:rsidRDefault="00AD580F">
      <w:pPr>
        <w:pStyle w:val="BodyText"/>
        <w:spacing w:before="8"/>
        <w:rPr>
          <w:rFonts w:ascii="Times New Roman"/>
          <w:b w:val="0"/>
          <w:sz w:val="11"/>
        </w:rPr>
      </w:pPr>
    </w:p>
    <w:p w14:paraId="5A11A00D" w14:textId="77777777" w:rsidR="00AD580F" w:rsidRDefault="00000000">
      <w:pPr>
        <w:pStyle w:val="Heading1"/>
        <w:tabs>
          <w:tab w:val="left" w:pos="5137"/>
        </w:tabs>
        <w:ind w:left="147"/>
      </w:pPr>
      <w:r>
        <w:rPr>
          <w:noProof/>
          <w:position w:val="7"/>
        </w:rPr>
        <w:drawing>
          <wp:inline distT="0" distB="0" distL="0" distR="0" wp14:anchorId="486E0390" wp14:editId="3F8B7711">
            <wp:extent cx="1940690" cy="3829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90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  <w:tab/>
      </w:r>
      <w:r>
        <w:rPr>
          <w:noProof/>
        </w:rPr>
        <w:drawing>
          <wp:inline distT="0" distB="0" distL="0" distR="0" wp14:anchorId="64639327" wp14:editId="5B11200D">
            <wp:extent cx="880971" cy="5105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71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085B" w14:textId="45B058BB" w:rsidR="00AD580F" w:rsidRDefault="00492C35">
      <w:pPr>
        <w:pStyle w:val="BodyText"/>
        <w:spacing w:before="7"/>
        <w:rPr>
          <w:rFonts w:ascii="Times New Roman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07673E" wp14:editId="00292656">
                <wp:simplePos x="0" y="0"/>
                <wp:positionH relativeFrom="page">
                  <wp:posOffset>899795</wp:posOffset>
                </wp:positionH>
                <wp:positionV relativeFrom="paragraph">
                  <wp:posOffset>107315</wp:posOffset>
                </wp:positionV>
                <wp:extent cx="4083685" cy="302260"/>
                <wp:effectExtent l="0" t="0" r="0" b="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302260"/>
                        </a:xfrm>
                        <a:prstGeom prst="rect">
                          <a:avLst/>
                        </a:prstGeom>
                        <a:solidFill>
                          <a:srgbClr val="4425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F0B1" w14:textId="77777777" w:rsidR="00AD580F" w:rsidRDefault="00000000">
                            <w:pPr>
                              <w:spacing w:before="30"/>
                              <w:ind w:left="1700" w:hanging="10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Ferinject</w:t>
                            </w:r>
                            <w:r>
                              <w:rPr>
                                <w:color w:val="FFFFFF"/>
                                <w:w w:val="105"/>
                                <w:position w:val="6"/>
                                <w:sz w:val="10"/>
                              </w:rPr>
                              <w:t xml:space="preserve">® 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18"/>
                              </w:rPr>
                              <w:t>Infusion Service at Frimley Park Hospital (FPH) Community Referral for Treatment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767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85pt;margin-top:8.45pt;width:321.55pt;height:2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SB7QEAALoDAAAOAAAAZHJzL2Uyb0RvYy54bWysU8Fu2zAMvQ/YPwi6L3bSNAuMOEWXosOA&#10;bh3Q9QNkWbaFyaJGKbGzrx8lJ+nQ3YpdBEqknvgenzY3Y2/YQaHXYEs+n+WcKSuh1rYt+fOP+w9r&#10;znwQthYGrCr5UXl+s33/bjO4Qi2gA1MrZARifTG4knchuCLLvOxUL/wMnLKUbAB7EWiLbVajGAi9&#10;N9kiz1fZAFg7BKm8p9O7Kcm3Cb9plAyPTeNVYKbk1FtIK6a1imu23YiiReE6LU9tiDd00Qtt6dEL&#10;1J0Igu1R/wPVa4ngoQkzCX0GTaOlShyIzTx/xeapE04lLiSOdxeZ/P+Dld8OT+47sjB+gpEGmEh4&#10;9wDyp2cWdp2wrbpFhKFToqaH51GybHC+OF2NUvvCR5Bq+Ao1DVnsAySgscE+qkI8GaHTAI4X0dUY&#10;mKTDZb6+Wq2vOZOUu8oXi1WaSiaK822HPnxW0LMYlBxpqAldHB58iN2I4lwSH/NgdH2vjUkbbKud&#10;QXYQZIDlcnH9cZcIvCozNhZbiNcmxHiSaEZmE8cwViMlI90K6iMRRpgMRR+Agg7wN2cDmank/tde&#10;oOLMfLEkWnTeOcBzUJ0DYSVdLXngbAp3YXLo3qFuO0KexmLhloRtdOL80sWpTzJIkuJk5ujAv/ep&#10;6uXLbf8AAAD//wMAUEsDBBQABgAIAAAAIQAEtE/X4AAAAAkBAAAPAAAAZHJzL2Rvd25yZXYueG1s&#10;TI9NS8NAEIbvgv9hGcFLaTfRmNSYTalCQUGF1q/rNjsmwexsyG7T+O8dT3qbl3l4P4rVZDsx4uBb&#10;RwriRQQCqXKmpVrB68tmvgThgyajO0eo4Bs9rMrTk0Lnxh1pi+Mu1IJNyOdaQRNCn0vpqwat9gvX&#10;I/Hv0w1WB5ZDLc2gj2xuO3kRRam0uiVOaHSPdw1WX7uDVTBb+7en+OEym21kPz7W7/fPH7eJUudn&#10;0/oGRMAp/MHwW5+rQ8md9u5AxouOdRJnjPKRXoNgIFsmvGWvIE2uQJaF/L+g/AEAAP//AwBQSwEC&#10;LQAUAAYACAAAACEAtoM4kv4AAADhAQAAEwAAAAAAAAAAAAAAAAAAAAAAW0NvbnRlbnRfVHlwZXNd&#10;LnhtbFBLAQItABQABgAIAAAAIQA4/SH/1gAAAJQBAAALAAAAAAAAAAAAAAAAAC8BAABfcmVscy8u&#10;cmVsc1BLAQItABQABgAIAAAAIQADl5SB7QEAALoDAAAOAAAAAAAAAAAAAAAAAC4CAABkcnMvZTJv&#10;RG9jLnhtbFBLAQItABQABgAIAAAAIQAEtE/X4AAAAAkBAAAPAAAAAAAAAAAAAAAAAEcEAABkcnMv&#10;ZG93bnJldi54bWxQSwUGAAAAAAQABADzAAAAVAUAAAAA&#10;" fillcolor="#44257c" stroked="f">
                <v:textbox inset="0,0,0,0">
                  <w:txbxContent>
                    <w:p w14:paraId="4A86F0B1" w14:textId="77777777" w:rsidR="00AD580F" w:rsidRDefault="00000000">
                      <w:pPr>
                        <w:spacing w:before="30"/>
                        <w:ind w:left="1700" w:hanging="102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Ferinject</w:t>
                      </w:r>
                      <w:r>
                        <w:rPr>
                          <w:color w:val="FFFFFF"/>
                          <w:w w:val="105"/>
                          <w:position w:val="6"/>
                          <w:sz w:val="10"/>
                        </w:rPr>
                        <w:t xml:space="preserve">® </w:t>
                      </w:r>
                      <w:r>
                        <w:rPr>
                          <w:b/>
                          <w:color w:val="FFFFFF"/>
                          <w:w w:val="105"/>
                          <w:sz w:val="18"/>
                        </w:rPr>
                        <w:t>Infusion Service at Frimley Park Hospital (FPH) Community Referral for Treatment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EB9201" w14:textId="77777777" w:rsidR="00AD580F" w:rsidRDefault="00AD580F">
      <w:pPr>
        <w:pStyle w:val="BodyText"/>
        <w:spacing w:before="3"/>
        <w:rPr>
          <w:rFonts w:ascii="Times New Roman"/>
          <w:b w:val="0"/>
          <w:sz w:val="11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3210"/>
      </w:tblGrid>
      <w:tr w:rsidR="00AD580F" w14:paraId="2F567583" w14:textId="77777777">
        <w:trPr>
          <w:trHeight w:val="174"/>
        </w:trPr>
        <w:tc>
          <w:tcPr>
            <w:tcW w:w="6419" w:type="dxa"/>
            <w:gridSpan w:val="2"/>
            <w:tcBorders>
              <w:top w:val="nil"/>
              <w:left w:val="nil"/>
              <w:right w:val="nil"/>
            </w:tcBorders>
            <w:shd w:val="clear" w:color="auto" w:fill="0093A9"/>
          </w:tcPr>
          <w:p w14:paraId="284D0F73" w14:textId="77777777" w:rsidR="00AD580F" w:rsidRDefault="00000000">
            <w:pPr>
              <w:pStyle w:val="TableParagraph"/>
              <w:spacing w:before="18" w:line="136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PATIENT Details</w:t>
            </w:r>
          </w:p>
        </w:tc>
      </w:tr>
      <w:tr w:rsidR="00AD580F" w14:paraId="16CF72FC" w14:textId="77777777">
        <w:trPr>
          <w:trHeight w:val="168"/>
        </w:trPr>
        <w:tc>
          <w:tcPr>
            <w:tcW w:w="3209" w:type="dxa"/>
          </w:tcPr>
          <w:p w14:paraId="22E6E80D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Name:</w:t>
            </w:r>
          </w:p>
        </w:tc>
        <w:tc>
          <w:tcPr>
            <w:tcW w:w="3210" w:type="dxa"/>
          </w:tcPr>
          <w:p w14:paraId="0F60FCD0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Date of Birth:</w:t>
            </w:r>
          </w:p>
        </w:tc>
      </w:tr>
      <w:tr w:rsidR="00AD580F" w14:paraId="62B15849" w14:textId="77777777">
        <w:trPr>
          <w:trHeight w:val="168"/>
        </w:trPr>
        <w:tc>
          <w:tcPr>
            <w:tcW w:w="3209" w:type="dxa"/>
          </w:tcPr>
          <w:p w14:paraId="2F7AE299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NHS Number:</w:t>
            </w:r>
          </w:p>
        </w:tc>
        <w:tc>
          <w:tcPr>
            <w:tcW w:w="3210" w:type="dxa"/>
          </w:tcPr>
          <w:p w14:paraId="1853D223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Hospital Number:</w:t>
            </w:r>
          </w:p>
        </w:tc>
      </w:tr>
      <w:tr w:rsidR="00AD580F" w14:paraId="77D62C97" w14:textId="77777777">
        <w:trPr>
          <w:trHeight w:val="168"/>
        </w:trPr>
        <w:tc>
          <w:tcPr>
            <w:tcW w:w="3209" w:type="dxa"/>
          </w:tcPr>
          <w:p w14:paraId="4894E4FA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Phone:</w:t>
            </w:r>
          </w:p>
        </w:tc>
        <w:tc>
          <w:tcPr>
            <w:tcW w:w="3210" w:type="dxa"/>
          </w:tcPr>
          <w:p w14:paraId="13211959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Mobile:</w:t>
            </w:r>
          </w:p>
        </w:tc>
      </w:tr>
      <w:tr w:rsidR="00AD580F" w14:paraId="4BBEAC6F" w14:textId="77777777">
        <w:trPr>
          <w:trHeight w:val="168"/>
        </w:trPr>
        <w:tc>
          <w:tcPr>
            <w:tcW w:w="6419" w:type="dxa"/>
            <w:gridSpan w:val="2"/>
          </w:tcPr>
          <w:p w14:paraId="6E79A513" w14:textId="77777777" w:rsidR="00AD580F" w:rsidRDefault="00000000">
            <w:pPr>
              <w:pStyle w:val="TableParagraph"/>
              <w:tabs>
                <w:tab w:val="left" w:pos="3232"/>
              </w:tabs>
              <w:spacing w:line="135" w:lineRule="exact"/>
              <w:rPr>
                <w:sz w:val="12"/>
              </w:rPr>
            </w:pPr>
            <w:r>
              <w:rPr>
                <w:sz w:val="12"/>
              </w:rPr>
              <w:t>Emergency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contact:</w:t>
            </w:r>
            <w:r>
              <w:rPr>
                <w:sz w:val="12"/>
              </w:rPr>
              <w:tab/>
              <w:t>Contact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Number:</w:t>
            </w:r>
          </w:p>
        </w:tc>
      </w:tr>
    </w:tbl>
    <w:p w14:paraId="6CE9F2C4" w14:textId="77777777" w:rsidR="00AD580F" w:rsidRDefault="00AD580F">
      <w:pPr>
        <w:pStyle w:val="BodyText"/>
        <w:spacing w:before="6"/>
        <w:rPr>
          <w:rFonts w:ascii="Times New Roman"/>
          <w:b w:val="0"/>
          <w:sz w:val="12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3210"/>
      </w:tblGrid>
      <w:tr w:rsidR="00AD580F" w14:paraId="0B479FE0" w14:textId="77777777">
        <w:trPr>
          <w:trHeight w:val="174"/>
        </w:trPr>
        <w:tc>
          <w:tcPr>
            <w:tcW w:w="6419" w:type="dxa"/>
            <w:gridSpan w:val="2"/>
            <w:tcBorders>
              <w:top w:val="nil"/>
              <w:left w:val="nil"/>
              <w:right w:val="nil"/>
            </w:tcBorders>
            <w:shd w:val="clear" w:color="auto" w:fill="0093A9"/>
          </w:tcPr>
          <w:p w14:paraId="66133E3D" w14:textId="77777777" w:rsidR="00AD580F" w:rsidRDefault="00000000">
            <w:pPr>
              <w:pStyle w:val="TableParagraph"/>
              <w:spacing w:before="18" w:line="135" w:lineRule="exact"/>
              <w:ind w:left="3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PRESCRIBING DOCTOR Details</w:t>
            </w:r>
          </w:p>
        </w:tc>
      </w:tr>
      <w:tr w:rsidR="00AD580F" w14:paraId="04975B08" w14:textId="77777777">
        <w:trPr>
          <w:trHeight w:val="168"/>
        </w:trPr>
        <w:tc>
          <w:tcPr>
            <w:tcW w:w="3209" w:type="dxa"/>
          </w:tcPr>
          <w:p w14:paraId="55CD1590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Name:</w:t>
            </w:r>
          </w:p>
        </w:tc>
        <w:tc>
          <w:tcPr>
            <w:tcW w:w="3210" w:type="dxa"/>
          </w:tcPr>
          <w:p w14:paraId="37C11034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Date of referral:</w:t>
            </w:r>
          </w:p>
        </w:tc>
      </w:tr>
      <w:tr w:rsidR="00AD580F" w14:paraId="4F3625B4" w14:textId="77777777">
        <w:trPr>
          <w:trHeight w:val="168"/>
        </w:trPr>
        <w:tc>
          <w:tcPr>
            <w:tcW w:w="3209" w:type="dxa"/>
          </w:tcPr>
          <w:p w14:paraId="3D8C07F7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GP Surgery:</w:t>
            </w:r>
          </w:p>
        </w:tc>
        <w:tc>
          <w:tcPr>
            <w:tcW w:w="3210" w:type="dxa"/>
          </w:tcPr>
          <w:p w14:paraId="401A6233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Email:</w:t>
            </w:r>
          </w:p>
        </w:tc>
      </w:tr>
      <w:tr w:rsidR="00AD580F" w14:paraId="6DCEE99A" w14:textId="77777777">
        <w:trPr>
          <w:trHeight w:val="168"/>
        </w:trPr>
        <w:tc>
          <w:tcPr>
            <w:tcW w:w="3209" w:type="dxa"/>
          </w:tcPr>
          <w:p w14:paraId="6B5148CC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Address:</w:t>
            </w:r>
          </w:p>
        </w:tc>
        <w:tc>
          <w:tcPr>
            <w:tcW w:w="3210" w:type="dxa"/>
          </w:tcPr>
          <w:p w14:paraId="2862B538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Telephone:</w:t>
            </w:r>
          </w:p>
        </w:tc>
      </w:tr>
    </w:tbl>
    <w:p w14:paraId="35E4A4FE" w14:textId="77777777" w:rsidR="00AD580F" w:rsidRDefault="00AD580F">
      <w:pPr>
        <w:pStyle w:val="BodyText"/>
        <w:spacing w:before="7"/>
        <w:rPr>
          <w:rFonts w:ascii="Times New Roman"/>
          <w:b w:val="0"/>
          <w:sz w:val="11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9"/>
      </w:tblGrid>
      <w:tr w:rsidR="00AD580F" w14:paraId="047D74DE" w14:textId="77777777">
        <w:trPr>
          <w:trHeight w:val="490"/>
        </w:trPr>
        <w:tc>
          <w:tcPr>
            <w:tcW w:w="6419" w:type="dxa"/>
            <w:shd w:val="clear" w:color="auto" w:fill="F3DCDC"/>
          </w:tcPr>
          <w:p w14:paraId="1F9A7B6B" w14:textId="77777777" w:rsidR="00AD580F" w:rsidRDefault="00000000">
            <w:pPr>
              <w:pStyle w:val="TableParagraph"/>
              <w:spacing w:before="18" w:line="150" w:lineRule="atLeast"/>
              <w:ind w:left="95" w:right="131" w:hanging="6"/>
              <w:jc w:val="center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Direct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GP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referral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to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>IVAS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for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Iron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infusion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is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only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permitted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for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known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causes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of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iron</w:t>
            </w:r>
            <w:r>
              <w:rPr>
                <w:b/>
                <w:color w:val="FF0000"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deficiency. New</w:t>
            </w:r>
            <w:r>
              <w:rPr>
                <w:b/>
                <w:color w:val="FF0000"/>
                <w:spacing w:val="-1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unexplained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anaemia</w:t>
            </w:r>
            <w:r>
              <w:rPr>
                <w:b/>
                <w:color w:val="FF0000"/>
                <w:spacing w:val="-19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or</w:t>
            </w:r>
            <w:r>
              <w:rPr>
                <w:b/>
                <w:color w:val="FF0000"/>
                <w:spacing w:val="-1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other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acute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symptoms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need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to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be</w:t>
            </w:r>
            <w:r>
              <w:rPr>
                <w:b/>
                <w:color w:val="FF0000"/>
                <w:spacing w:val="-1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referred</w:t>
            </w:r>
            <w:r>
              <w:rPr>
                <w:b/>
                <w:color w:val="FF0000"/>
                <w:spacing w:val="-1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to</w:t>
            </w:r>
            <w:r>
              <w:rPr>
                <w:b/>
                <w:color w:val="FF0000"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Ambulatory</w:t>
            </w:r>
            <w:r>
              <w:rPr>
                <w:b/>
                <w:color w:val="FF0000"/>
                <w:spacing w:val="-20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Emergency Care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Unit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(AECU)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in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the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usual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way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for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investigation.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spacing w:val="-5"/>
                <w:w w:val="105"/>
                <w:sz w:val="13"/>
              </w:rPr>
              <w:t>IVAS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is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</w:t>
            </w:r>
            <w:r>
              <w:rPr>
                <w:b/>
                <w:color w:val="FF0000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nurse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led</w:t>
            </w:r>
            <w:r>
              <w:rPr>
                <w:b/>
                <w:color w:val="FF0000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unit.</w:t>
            </w:r>
          </w:p>
        </w:tc>
      </w:tr>
      <w:tr w:rsidR="00AD580F" w14:paraId="31B4A617" w14:textId="77777777">
        <w:trPr>
          <w:trHeight w:val="295"/>
        </w:trPr>
        <w:tc>
          <w:tcPr>
            <w:tcW w:w="6419" w:type="dxa"/>
            <w:tcBorders>
              <w:bottom w:val="single" w:sz="12" w:space="0" w:color="C00079"/>
            </w:tcBorders>
          </w:tcPr>
          <w:p w14:paraId="5BF91694" w14:textId="77777777" w:rsidR="00AD580F" w:rsidRDefault="00000000">
            <w:pPr>
              <w:pStyle w:val="TableParagraph"/>
              <w:tabs>
                <w:tab w:val="left" w:pos="1119"/>
              </w:tabs>
              <w:spacing w:before="14" w:line="154" w:lineRule="exact"/>
              <w:rPr>
                <w:sz w:val="12"/>
              </w:rPr>
            </w:pPr>
            <w:r>
              <w:rPr>
                <w:spacing w:val="-1"/>
                <w:sz w:val="12"/>
              </w:rPr>
              <w:t>Gastrointestinal</w:t>
            </w:r>
            <w:r>
              <w:rPr>
                <w:spacing w:val="-1"/>
                <w:sz w:val="12"/>
              </w:rPr>
              <w:tab/>
            </w:r>
            <w:r>
              <w:rPr>
                <w:noProof/>
                <w:position w:val="-5"/>
                <w:sz w:val="12"/>
              </w:rPr>
              <w:drawing>
                <wp:inline distT="0" distB="0" distL="0" distR="0" wp14:anchorId="26108B2B" wp14:editId="63B7BBB3">
                  <wp:extent cx="101601" cy="10156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2"/>
              </w:rPr>
              <w:t xml:space="preserve">     </w:t>
            </w:r>
            <w:r>
              <w:rPr>
                <w:rFonts w:ascii="Times New Roman"/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 xml:space="preserve">Diet Induced     </w:t>
            </w:r>
            <w:r>
              <w:rPr>
                <w:noProof/>
                <w:spacing w:val="-8"/>
                <w:position w:val="-5"/>
                <w:sz w:val="12"/>
              </w:rPr>
              <w:drawing>
                <wp:inline distT="0" distB="0" distL="0" distR="0" wp14:anchorId="1AA89C05" wp14:editId="51762510">
                  <wp:extent cx="101601" cy="101567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12"/>
              </w:rPr>
              <w:t xml:space="preserve">  </w:t>
            </w:r>
            <w:r>
              <w:rPr>
                <w:rFonts w:ascii="Times New Roman"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Absolute or functional iron deficiency in patients with cardiac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 xml:space="preserve">failure </w:t>
            </w:r>
            <w:r>
              <w:rPr>
                <w:noProof/>
                <w:spacing w:val="7"/>
                <w:position w:val="-5"/>
                <w:sz w:val="12"/>
              </w:rPr>
              <w:drawing>
                <wp:inline distT="0" distB="0" distL="0" distR="0" wp14:anchorId="3C78A7F6" wp14:editId="7BD05757">
                  <wp:extent cx="101601" cy="101567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1" cy="101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412DD" w14:textId="77777777" w:rsidR="00AD580F" w:rsidRDefault="00000000">
            <w:pPr>
              <w:pStyle w:val="TableParagraph"/>
              <w:spacing w:before="0" w:line="107" w:lineRule="exact"/>
              <w:rPr>
                <w:sz w:val="12"/>
              </w:rPr>
            </w:pPr>
            <w:r>
              <w:rPr>
                <w:sz w:val="12"/>
              </w:rPr>
              <w:t>CA</w:t>
            </w:r>
          </w:p>
        </w:tc>
      </w:tr>
      <w:tr w:rsidR="00AD580F" w14:paraId="1A89C364" w14:textId="77777777">
        <w:trPr>
          <w:trHeight w:val="305"/>
        </w:trPr>
        <w:tc>
          <w:tcPr>
            <w:tcW w:w="6419" w:type="dxa"/>
            <w:tcBorders>
              <w:top w:val="single" w:sz="12" w:space="0" w:color="C00079"/>
            </w:tcBorders>
          </w:tcPr>
          <w:p w14:paraId="7A54994B" w14:textId="77777777" w:rsidR="00AD580F" w:rsidRDefault="00000000">
            <w:pPr>
              <w:pStyle w:val="TableParagraph"/>
              <w:spacing w:before="21" w:line="134" w:lineRule="exact"/>
              <w:ind w:right="3118"/>
              <w:rPr>
                <w:sz w:val="12"/>
              </w:rPr>
            </w:pPr>
            <w:r>
              <w:rPr>
                <w:sz w:val="12"/>
              </w:rPr>
              <w:t>Chronic on-going iron/blood loss exceeding absorption caused by:</w:t>
            </w:r>
          </w:p>
        </w:tc>
      </w:tr>
      <w:tr w:rsidR="00AD580F" w14:paraId="19F34BE3" w14:textId="77777777">
        <w:trPr>
          <w:trHeight w:val="168"/>
        </w:trPr>
        <w:tc>
          <w:tcPr>
            <w:tcW w:w="6419" w:type="dxa"/>
          </w:tcPr>
          <w:p w14:paraId="32199198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Gastrointestinal malabsorption of iron:</w:t>
            </w:r>
          </w:p>
        </w:tc>
      </w:tr>
      <w:tr w:rsidR="00AD580F" w14:paraId="60B4EAD2" w14:textId="77777777">
        <w:trPr>
          <w:trHeight w:val="168"/>
        </w:trPr>
        <w:tc>
          <w:tcPr>
            <w:tcW w:w="6419" w:type="dxa"/>
          </w:tcPr>
          <w:p w14:paraId="25B30AE0" w14:textId="77777777" w:rsidR="00AD580F" w:rsidRDefault="00000000">
            <w:pPr>
              <w:pStyle w:val="TableParagraph"/>
              <w:spacing w:line="135" w:lineRule="exact"/>
              <w:rPr>
                <w:sz w:val="12"/>
              </w:rPr>
            </w:pPr>
            <w:r>
              <w:rPr>
                <w:sz w:val="12"/>
              </w:rPr>
              <w:t>Other CHRONIC cause of iron deficiency (please specify):</w:t>
            </w:r>
          </w:p>
        </w:tc>
      </w:tr>
    </w:tbl>
    <w:p w14:paraId="17A16404" w14:textId="18692E28" w:rsidR="00AD580F" w:rsidRDefault="00492C35">
      <w:pPr>
        <w:pStyle w:val="BodyText"/>
        <w:spacing w:before="2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2B38FAF" wp14:editId="08469FB2">
                <wp:simplePos x="0" y="0"/>
                <wp:positionH relativeFrom="page">
                  <wp:posOffset>899795</wp:posOffset>
                </wp:positionH>
                <wp:positionV relativeFrom="paragraph">
                  <wp:posOffset>92075</wp:posOffset>
                </wp:positionV>
                <wp:extent cx="4083685" cy="235585"/>
                <wp:effectExtent l="0" t="0" r="0" b="0"/>
                <wp:wrapTopAndBottom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685" cy="235585"/>
                          <a:chOff x="1417" y="145"/>
                          <a:chExt cx="6431" cy="371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7" y="144"/>
                            <a:ext cx="6411" cy="178"/>
                          </a:xfrm>
                          <a:prstGeom prst="rect">
                            <a:avLst/>
                          </a:prstGeom>
                          <a:solidFill>
                            <a:srgbClr val="0093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2" y="327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C000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41" y="327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773">
                            <a:solidFill>
                              <a:srgbClr val="C000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327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6771">
                            <a:solidFill>
                              <a:srgbClr val="C000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2" y="510"/>
                            <a:ext cx="6419" cy="0"/>
                          </a:xfrm>
                          <a:prstGeom prst="line">
                            <a:avLst/>
                          </a:prstGeom>
                          <a:noFill/>
                          <a:ln w="6771">
                            <a:solidFill>
                              <a:srgbClr val="C000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4"/>
                            <a:ext cx="6420" cy="177"/>
                          </a:xfrm>
                          <a:prstGeom prst="rect">
                            <a:avLst/>
                          </a:prstGeom>
                          <a:solidFill>
                            <a:srgbClr val="0093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2E206" w14:textId="77777777" w:rsidR="00AD580F" w:rsidRDefault="00000000">
                              <w:pPr>
                                <w:spacing w:before="18"/>
                                <w:ind w:left="25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2"/>
                                </w:rPr>
                                <w:t>Current Medications: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8FAF" id="Group 6" o:spid="_x0000_s1027" style="position:absolute;margin-left:70.85pt;margin-top:7.25pt;width:321.55pt;height:18.55pt;z-index:-251656192;mso-wrap-distance-left:0;mso-wrap-distance-right:0;mso-position-horizontal-relative:page" coordorigin="1417,145" coordsize="643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ErkgMAAD4PAAAOAAAAZHJzL2Uyb0RvYy54bWzsV9ty0zAQfWeGf9DondqOnTjx1OmU9DLM&#10;FOjQ8gGKLV8GWzKSErt8PSvJTpOWFig0PNAXj2RJq91zzkqrw6OurtCaCllyFmPvwMWIsoSnJctj&#10;/Pn67M0UI6kIS0nFGY3xDZX4aP761WHbRHTEC16lVCAwwmTUNjEulGoix5FJQWsiD3hDGQxmXNRE&#10;QVfkTipIC9bryhm57sRpuUgbwRMqJfw9sYN4buxnGU3UxyyTVKEqxuCbMl9hvkv9deaHJMoFaYoy&#10;6d0gT/CiJiWDTTemTogiaCXKe6bqMhFc8kwdJLx2eJaVCTUxQDSeeyeac8FXjYklj9q82cAE0N7B&#10;6clmkw/rc9FcNZfCeg/NC558kYCL0zZ5tD2u+7mdjJbte54Cn2SluAm8y0StTUBIqDP43mzwpZ1C&#10;CfwM3Kk/mY4xSmBs5I/H0DYEJAWwpJd5gRdiBKNesBk67VdPAt+zS/3Q0+scEtldjae9Z5p5kJK8&#10;RUv+GVpXBWmoIUFqNC4FKlPwD3TNSA0IfAKNEZZXFHkj7ZXeHuYNkEqLJ2J8UcA0eiwEbwtKUnDL&#10;RrGzQHcksPFTgL1gNCAVWBAHlCeB1+PkhdMdnEjUCKnOKa+RbsRYgO+GPbK+kMpCOkzRZEpelelZ&#10;WVWmI/LlohJoTXQuuTP/eNZb35lWMT2Zcb3MWtR/gCIbmAVoydMbCFJwm5BwgECj4OIbRi0kY4zl&#10;1xURFKPqHQOgZl4Q6Ow1nWAcjqAjtkeW2yOEJWAqxgoj21wom/GrRpR5ATt5JmjGj0G9WWkC1/5Z&#10;r3pnQUL70tJs0NJFyUBGRha9KhbMZmbSsT4zN0oywry+aUCDO0KySwa8f0VII5NyPggKCCPRICQA&#10;WSeqN/UfV1EFXj+moo0WSFQx1MZ4Eoa+WbAjHLmtr4XruuEP9aX1eUJkYXVoLFi34bBkqQlAp9dp&#10;31akrGwbjosHlaiFqhHbH+lawvYAsaSbq2hvpIfTAM4IIPeF9L2SDqBvkW70vTfO4cZ4INHhxoAj&#10;SOe6UeHmXr13Xzwl0+1Z+z9nOqC+Rbq5kvdP+tjri93hdH8hvX90PEt9OPIH0q814G95h8zt2hOv&#10;q0OkOvg9FCPPWCfarIcSavd6nwT6DjI3fGh8ezjv/1mdqLplZ+tt7bsG7zcrR4jQVo3QsBUjNGy1&#10;CI2/WCmaNwg80syzpH9Q6lfgdt8UGbfP3vl3AAAA//8DAFBLAwQUAAYACAAAACEAyqCjm94AAAAJ&#10;AQAADwAAAGRycy9kb3ducmV2LnhtbEyPTWvCQBCG74X+h2WE3uomrVGJ2YhI25MUqoXS25odk2B2&#10;NmTXJP77jqd6m5d5eD+y9Wgb0WPna0cK4mkEAqlwpqZSwffh/XkJwgdNRjeOUMEVPazzx4dMp8YN&#10;9IX9PpSCTcinWkEVQptK6YsKrfZT1yLx7+Q6qwPLrpSm0wOb20a+RNFcWl0TJ1S6xW2FxXl/sQo+&#10;Bj1sXuO3fnc+ba+/h+TzZxejUk+TcbMCEXAM/zDc6nN1yLnT0V3IeNGwnsULRm9HAoKBxXLGW44K&#10;kngOMs/k/YL8DwAA//8DAFBLAQItABQABgAIAAAAIQC2gziS/gAAAOEBAAATAAAAAAAAAAAAAAAA&#10;AAAAAABbQ29udGVudF9UeXBlc10ueG1sUEsBAi0AFAAGAAgAAAAhADj9If/WAAAAlAEAAAsAAAAA&#10;AAAAAAAAAAAALwEAAF9yZWxzLy5yZWxzUEsBAi0AFAAGAAgAAAAhAOAlUSuSAwAAPg8AAA4AAAAA&#10;AAAAAAAAAAAALgIAAGRycy9lMm9Eb2MueG1sUEsBAi0AFAAGAAgAAAAhAMqgo5veAAAACQEAAA8A&#10;AAAAAAAAAAAAAAAA7AUAAGRycy9kb3ducmV2LnhtbFBLBQYAAAAABAAEAPMAAAD3BgAAAAA=&#10;">
                <v:rect id="Rectangle 12" o:spid="_x0000_s1028" style="position:absolute;left:1427;top:144;width:641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uHxgAAANsAAAAPAAAAZHJzL2Rvd25yZXYueG1sRI9BT8JA&#10;EIXvJv6HzZB4ky0chFQWooYGiCQG9OBx7I7dxu5s011o8dc7BxNuM3lv3vtmsRp8o87UxTqwgck4&#10;A0VcBltzZeDjvbifg4oJ2WITmAxcKMJqeXuzwNyGng90PqZKSQjHHA24lNpc61g68hjHoSUW7Tt0&#10;HpOsXaVth72E+0ZPs+xBe6xZGhy29OKo/DmevIHDvnf7md48/54+N7v527p4/SoaY+5Gw9MjqERD&#10;upr/r7dW8AVWfpEB9PIPAAD//wMAUEsBAi0AFAAGAAgAAAAhANvh9svuAAAAhQEAABMAAAAAAAAA&#10;AAAAAAAAAAAAAFtDb250ZW50X1R5cGVzXS54bWxQSwECLQAUAAYACAAAACEAWvQsW78AAAAVAQAA&#10;CwAAAAAAAAAAAAAAAAAfAQAAX3JlbHMvLnJlbHNQSwECLQAUAAYACAAAACEAv2CLh8YAAADbAAAA&#10;DwAAAAAAAAAAAAAAAAAHAgAAZHJzL2Rvd25yZXYueG1sUEsFBgAAAAADAAMAtwAAAPoCAAAAAA==&#10;" fillcolor="#0093a9" stroked="f"/>
                <v:line id="Line 11" o:spid="_x0000_s1029" style="position:absolute;visibility:visible;mso-wrap-style:square" from="1422,327" to="142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gGwwAAANsAAAAPAAAAZHJzL2Rvd25yZXYueG1sRE9Na8JA&#10;EL0X+h+WKfQidWOxrUZXkYgoHgq17X3IjtlgdjZkNyb6612h0Ns83ufMl72txJkaXzpWMBomIIhz&#10;p0suFPx8b14mIHxA1lg5JgUX8rBcPD7MMdWu4y86H0IhYgj7FBWYEOpUSp8bsuiHriaO3NE1FkOE&#10;TSF1g10Mt5V8TZJ3abHk2GCwpsxQfjq0VsGkvV7X29/MfZ7exln3sR+YYztQ6vmpX81ABOrDv/jP&#10;vdNx/hTuv8QD5OIGAAD//wMAUEsBAi0AFAAGAAgAAAAhANvh9svuAAAAhQEAABMAAAAAAAAAAAAA&#10;AAAAAAAAAFtDb250ZW50X1R5cGVzXS54bWxQSwECLQAUAAYACAAAACEAWvQsW78AAAAVAQAACwAA&#10;AAAAAAAAAAAAAAAfAQAAX3JlbHMvLnJlbHNQSwECLQAUAAYACAAAACEAo+3YBsMAAADbAAAADwAA&#10;AAAAAAAAAAAAAAAHAgAAZHJzL2Rvd25yZXYueG1sUEsFBgAAAAADAAMAtwAAAPcCAAAAAA==&#10;" strokecolor="#c00079" strokeweight=".18814mm"/>
                <v:line id="Line 10" o:spid="_x0000_s1030" style="position:absolute;visibility:visible;mso-wrap-style:square" from="7841,327" to="7841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smwgAAANsAAAAPAAAAZHJzL2Rvd25yZXYueG1sRE/Pa8Iw&#10;FL4P/B/CG3iRmU7cJp1RpEOUHQSd3h/Nsyk2L6VJbfWvNwdhx4/v93zZ20pcqfGlYwXv4wQEce50&#10;yYWC49/6bQbCB2SNlWNScCMPy8XgZY6pdh3v6XoIhYgh7FNUYEKoUyl9bsiiH7uaOHJn11gMETaF&#10;1A12MdxWcpIkn9JiybHBYE2ZofxyaK2CWXu//2xOmdtdPqZZ9/U7Mud2pNTwtV99gwjUh3/x073V&#10;CiZxffwSf4BcPAAAAP//AwBQSwECLQAUAAYACAAAACEA2+H2y+4AAACFAQAAEwAAAAAAAAAAAAAA&#10;AAAAAAAAW0NvbnRlbnRfVHlwZXNdLnhtbFBLAQItABQABgAIAAAAIQBa9CxbvwAAABUBAAALAAAA&#10;AAAAAAAAAAAAAB8BAABfcmVscy8ucmVsc1BLAQItABQABgAIAAAAIQD8u7smwgAAANsAAAAPAAAA&#10;AAAAAAAAAAAAAAcCAABkcnMvZG93bnJldi54bWxQSwUGAAAAAAMAAwC3AAAA9gIAAAAA&#10;" strokecolor="#c00079" strokeweight=".18814mm"/>
                <v:line id="Line 9" o:spid="_x0000_s1031" style="position:absolute;visibility:visible;mso-wrap-style:square" from="1422,327" to="7841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qqxwAAANsAAAAPAAAAZHJzL2Rvd25yZXYueG1sRI9Pa8JA&#10;FMTvQr/D8gq9iNnEg0iaVazQPyAekrYHb4/sM4nNvg3ZTUy/vVsoeBxm5jdMtp1MK0bqXWNZQRLF&#10;IIhLqxuuFHx9vi7WIJxH1thaJgW/5GC7eZhlmGp75ZzGwlciQNilqKD2vkuldGVNBl1kO+LgnW1v&#10;0AfZV1L3eA1w08plHK+kwYbDQo0d7Wsqf4rBKDi8r94up/16+j7Oi5cxP1R5MeyUenqcds8gPE3+&#10;Hv5vf2gFywT+voQfIDc3AAAA//8DAFBLAQItABQABgAIAAAAIQDb4fbL7gAAAIUBAAATAAAAAAAA&#10;AAAAAAAAAAAAAABbQ29udGVudF9UeXBlc10ueG1sUEsBAi0AFAAGAAgAAAAhAFr0LFu/AAAAFQEA&#10;AAsAAAAAAAAAAAAAAAAAHwEAAF9yZWxzLy5yZWxzUEsBAi0AFAAGAAgAAAAhAPqJOqrHAAAA2wAA&#10;AA8AAAAAAAAAAAAAAAAABwIAAGRycy9kb3ducmV2LnhtbFBLBQYAAAAAAwADALcAAAD7AgAAAAA=&#10;" strokecolor="#c00079" strokeweight=".18808mm"/>
                <v:line id="Line 8" o:spid="_x0000_s1032" style="position:absolute;visibility:visible;mso-wrap-style:square" from="1422,510" to="7841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6TdxQAAANsAAAAPAAAAZHJzL2Rvd25yZXYueG1sRI9Ba8JA&#10;FITvQv/D8gpeRDfmIBJdxQpVQXpIbA+9PbKvSTT7NmTXGP99VxA8DjPzDbNc96YWHbWusqxgOolA&#10;EOdWV1wo+D59jucgnEfWWFsmBXdysF69DZaYaHvjlLrMFyJA2CWooPS+SaR0eUkG3cQ2xMH7s61B&#10;H2RbSN3iLcBNLeMomkmDFYeFEhvalpRfsqtRcNzPduff7bz/+RplH116LNLsulFq+N5vFiA89f4V&#10;frYPWkEcw+NL+AFy9Q8AAP//AwBQSwECLQAUAAYACAAAACEA2+H2y+4AAACFAQAAEwAAAAAAAAAA&#10;AAAAAAAAAAAAW0NvbnRlbnRfVHlwZXNdLnhtbFBLAQItABQABgAIAAAAIQBa9CxbvwAAABUBAAAL&#10;AAAAAAAAAAAAAAAAAB8BAABfcmVscy8ucmVsc1BLAQItABQABgAIAAAAIQAKW6TdxQAAANsAAAAP&#10;AAAAAAAAAAAAAAAAAAcCAABkcnMvZG93bnJldi54bWxQSwUGAAAAAAMAAwC3AAAA+QIAAAAA&#10;" strokecolor="#c00079" strokeweight=".18808mm"/>
                <v:shape id="Text Box 7" o:spid="_x0000_s1033" type="#_x0000_t202" style="position:absolute;left:1422;top:144;width:642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bQwwAAANsAAAAPAAAAZHJzL2Rvd25yZXYueG1sRI9LiwIx&#10;EITvC/6H0IKXRTMqiIxGER/sgnjwged20s4MTjpDEnV2f70RFvZYVNVX1HTemEo8yPnSsoJ+LwFB&#10;nFldcq7gdNx0xyB8QNZYWSYFP+RhPmt9TDHV9sl7ehxCLiKEfYoKihDqVEqfFWTQ92xNHL2rdQZD&#10;lC6X2uEzwk0lB0kykgZLjgsF1rQsKLsd7kbBdsVumH/5W9jq9flX1273WV2U6rSbxQREoCb8h//a&#10;31rBYAjvL/EHyNkLAAD//wMAUEsBAi0AFAAGAAgAAAAhANvh9svuAAAAhQEAABMAAAAAAAAAAAAA&#10;AAAAAAAAAFtDb250ZW50X1R5cGVzXS54bWxQSwECLQAUAAYACAAAACEAWvQsW78AAAAVAQAACwAA&#10;AAAAAAAAAAAAAAAfAQAAX3JlbHMvLnJlbHNQSwECLQAUAAYACAAAACEA3oCm0MMAAADbAAAADwAA&#10;AAAAAAAAAAAAAAAHAgAAZHJzL2Rvd25yZXYueG1sUEsFBgAAAAADAAMAtwAAAPcCAAAAAA==&#10;" fillcolor="#0093a9" stroked="f">
                  <v:textbox inset="0,0,0,0">
                    <w:txbxContent>
                      <w:p w14:paraId="06F2E206" w14:textId="77777777" w:rsidR="00AD580F" w:rsidRDefault="00000000">
                        <w:pPr>
                          <w:spacing w:before="18"/>
                          <w:ind w:left="2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Current Medications: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86AC3F" w14:textId="77777777" w:rsidR="00AD580F" w:rsidRDefault="00AD580F">
      <w:pPr>
        <w:pStyle w:val="BodyText"/>
        <w:rPr>
          <w:rFonts w:ascii="Times New Roman"/>
          <w:b w:val="0"/>
          <w:sz w:val="9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1043"/>
        <w:gridCol w:w="1103"/>
        <w:gridCol w:w="1069"/>
        <w:gridCol w:w="1163"/>
        <w:gridCol w:w="1300"/>
      </w:tblGrid>
      <w:tr w:rsidR="00AD580F" w14:paraId="7473133A" w14:textId="77777777">
        <w:trPr>
          <w:trHeight w:val="308"/>
        </w:trPr>
        <w:tc>
          <w:tcPr>
            <w:tcW w:w="6421" w:type="dxa"/>
            <w:gridSpan w:val="6"/>
          </w:tcPr>
          <w:p w14:paraId="3A8AA89B" w14:textId="77777777" w:rsidR="00AD580F" w:rsidRDefault="00000000">
            <w:pPr>
              <w:pStyle w:val="TableParagraph"/>
              <w:spacing w:before="18" w:line="138" w:lineRule="exact"/>
              <w:ind w:left="2376" w:right="242" w:hanging="2147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 xml:space="preserve">WE REQUIRE ALL BLOOD </w:t>
            </w:r>
            <w:r>
              <w:rPr>
                <w:b/>
                <w:color w:val="FF0000"/>
                <w:spacing w:val="-3"/>
                <w:sz w:val="12"/>
              </w:rPr>
              <w:t xml:space="preserve">RESULTS </w:t>
            </w:r>
            <w:r>
              <w:rPr>
                <w:b/>
                <w:color w:val="FF0000"/>
                <w:sz w:val="12"/>
              </w:rPr>
              <w:t xml:space="preserve">TO BE </w:t>
            </w:r>
            <w:r>
              <w:rPr>
                <w:b/>
                <w:color w:val="FF0000"/>
                <w:spacing w:val="-4"/>
                <w:sz w:val="12"/>
              </w:rPr>
              <w:t xml:space="preserve">AVAILABLE, </w:t>
            </w:r>
            <w:r>
              <w:rPr>
                <w:b/>
                <w:color w:val="FF0000"/>
                <w:sz w:val="12"/>
              </w:rPr>
              <w:t xml:space="preserve">THE </w:t>
            </w:r>
            <w:r>
              <w:rPr>
                <w:b/>
                <w:color w:val="FF0000"/>
                <w:spacing w:val="-3"/>
                <w:sz w:val="12"/>
              </w:rPr>
              <w:t xml:space="preserve">RESULTS </w:t>
            </w:r>
            <w:r>
              <w:rPr>
                <w:b/>
                <w:color w:val="FF0000"/>
                <w:sz w:val="12"/>
              </w:rPr>
              <w:t xml:space="preserve">NEED TO BE RECENT, WITHIN 1 MONTH OF REFFERAL </w:t>
            </w:r>
            <w:r>
              <w:rPr>
                <w:b/>
                <w:color w:val="FF0000"/>
                <w:spacing w:val="-4"/>
                <w:sz w:val="12"/>
              </w:rPr>
              <w:t>DATE</w:t>
            </w:r>
          </w:p>
        </w:tc>
      </w:tr>
      <w:tr w:rsidR="00AD580F" w14:paraId="5D5BC2BB" w14:textId="77777777">
        <w:trPr>
          <w:trHeight w:val="175"/>
        </w:trPr>
        <w:tc>
          <w:tcPr>
            <w:tcW w:w="743" w:type="dxa"/>
          </w:tcPr>
          <w:p w14:paraId="7DB59EDD" w14:textId="77777777" w:rsidR="00AD580F" w:rsidRDefault="00000000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HB</w:t>
            </w:r>
          </w:p>
        </w:tc>
        <w:tc>
          <w:tcPr>
            <w:tcW w:w="1043" w:type="dxa"/>
          </w:tcPr>
          <w:p w14:paraId="3B9C7BCC" w14:textId="77777777" w:rsidR="00AD580F" w:rsidRDefault="00000000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Weight</w:t>
            </w:r>
          </w:p>
        </w:tc>
        <w:tc>
          <w:tcPr>
            <w:tcW w:w="1103" w:type="dxa"/>
          </w:tcPr>
          <w:p w14:paraId="7D461028" w14:textId="77777777" w:rsidR="00AD580F" w:rsidRDefault="00000000">
            <w:pPr>
              <w:pStyle w:val="TableParagraph"/>
              <w:spacing w:before="14"/>
              <w:rPr>
                <w:sz w:val="12"/>
              </w:rPr>
            </w:pPr>
            <w:r>
              <w:rPr>
                <w:sz w:val="12"/>
              </w:rPr>
              <w:t>Ferritin</w:t>
            </w:r>
          </w:p>
        </w:tc>
        <w:tc>
          <w:tcPr>
            <w:tcW w:w="1069" w:type="dxa"/>
          </w:tcPr>
          <w:p w14:paraId="03E6C093" w14:textId="77777777" w:rsidR="00AD580F" w:rsidRDefault="00000000">
            <w:pPr>
              <w:pStyle w:val="TableParagraph"/>
              <w:spacing w:before="14"/>
              <w:ind w:left="22"/>
              <w:rPr>
                <w:sz w:val="12"/>
              </w:rPr>
            </w:pPr>
            <w:r>
              <w:rPr>
                <w:sz w:val="12"/>
              </w:rPr>
              <w:t>Serum Iron</w:t>
            </w:r>
          </w:p>
        </w:tc>
        <w:tc>
          <w:tcPr>
            <w:tcW w:w="1163" w:type="dxa"/>
          </w:tcPr>
          <w:p w14:paraId="46768C90" w14:textId="77777777" w:rsidR="00AD580F" w:rsidRDefault="00000000">
            <w:pPr>
              <w:pStyle w:val="TableParagraph"/>
              <w:spacing w:before="14"/>
              <w:ind w:left="22"/>
              <w:rPr>
                <w:sz w:val="12"/>
              </w:rPr>
            </w:pPr>
            <w:r>
              <w:rPr>
                <w:sz w:val="12"/>
              </w:rPr>
              <w:t>Transferrin</w:t>
            </w:r>
          </w:p>
        </w:tc>
        <w:tc>
          <w:tcPr>
            <w:tcW w:w="1300" w:type="dxa"/>
          </w:tcPr>
          <w:p w14:paraId="4CFB3CE4" w14:textId="77777777" w:rsidR="00AD580F" w:rsidRDefault="00000000">
            <w:pPr>
              <w:pStyle w:val="TableParagraph"/>
              <w:spacing w:before="14"/>
              <w:ind w:left="22"/>
              <w:rPr>
                <w:sz w:val="12"/>
              </w:rPr>
            </w:pPr>
            <w:r>
              <w:rPr>
                <w:sz w:val="12"/>
              </w:rPr>
              <w:t>Transferrin saturation</w:t>
            </w:r>
          </w:p>
        </w:tc>
      </w:tr>
      <w:tr w:rsidR="00AD580F" w14:paraId="7542B67F" w14:textId="77777777">
        <w:trPr>
          <w:trHeight w:val="168"/>
        </w:trPr>
        <w:tc>
          <w:tcPr>
            <w:tcW w:w="743" w:type="dxa"/>
          </w:tcPr>
          <w:p w14:paraId="244A59D9" w14:textId="77777777" w:rsidR="00AD580F" w:rsidRDefault="00AD580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14:paraId="5365B279" w14:textId="77777777" w:rsidR="00AD580F" w:rsidRDefault="00AD580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</w:tcPr>
          <w:p w14:paraId="7F7CA139" w14:textId="77777777" w:rsidR="00AD580F" w:rsidRDefault="00AD580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6B41FCAB" w14:textId="77777777" w:rsidR="00AD580F" w:rsidRDefault="00AD580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</w:tcPr>
          <w:p w14:paraId="5D871ACA" w14:textId="77777777" w:rsidR="00AD580F" w:rsidRDefault="00AD580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00" w:type="dxa"/>
          </w:tcPr>
          <w:p w14:paraId="231B9C2A" w14:textId="77777777" w:rsidR="00AD580F" w:rsidRDefault="00AD580F"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 w:rsidR="00AD580F" w14:paraId="4EAC5764" w14:textId="77777777">
        <w:trPr>
          <w:trHeight w:val="166"/>
        </w:trPr>
        <w:tc>
          <w:tcPr>
            <w:tcW w:w="6421" w:type="dxa"/>
            <w:gridSpan w:val="6"/>
            <w:tcBorders>
              <w:bottom w:val="single" w:sz="12" w:space="0" w:color="C00079"/>
            </w:tcBorders>
          </w:tcPr>
          <w:p w14:paraId="1B600BAB" w14:textId="77777777" w:rsidR="00AD580F" w:rsidRDefault="00000000"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sz w:val="12"/>
              </w:rPr>
              <w:t>Is the patient pregnant:</w:t>
            </w:r>
          </w:p>
        </w:tc>
      </w:tr>
      <w:tr w:rsidR="00AD580F" w14:paraId="02DDD502" w14:textId="77777777">
        <w:trPr>
          <w:trHeight w:val="347"/>
        </w:trPr>
        <w:tc>
          <w:tcPr>
            <w:tcW w:w="6421" w:type="dxa"/>
            <w:gridSpan w:val="6"/>
            <w:tcBorders>
              <w:top w:val="single" w:sz="12" w:space="0" w:color="C00079"/>
              <w:bottom w:val="single" w:sz="12" w:space="0" w:color="C00079"/>
            </w:tcBorders>
          </w:tcPr>
          <w:p w14:paraId="44A180FA" w14:textId="77777777" w:rsidR="00AD580F" w:rsidRDefault="00000000">
            <w:pPr>
              <w:pStyle w:val="TableParagraph"/>
              <w:spacing w:before="11"/>
              <w:rPr>
                <w:sz w:val="12"/>
              </w:rPr>
            </w:pPr>
            <w:r>
              <w:rPr>
                <w:color w:val="FF0000"/>
                <w:sz w:val="12"/>
              </w:rPr>
              <w:t>Allergies:</w:t>
            </w:r>
          </w:p>
        </w:tc>
      </w:tr>
      <w:tr w:rsidR="00AD580F" w14:paraId="5015243A" w14:textId="77777777">
        <w:trPr>
          <w:trHeight w:val="306"/>
        </w:trPr>
        <w:tc>
          <w:tcPr>
            <w:tcW w:w="6421" w:type="dxa"/>
            <w:gridSpan w:val="6"/>
            <w:tcBorders>
              <w:top w:val="single" w:sz="12" w:space="0" w:color="C00079"/>
            </w:tcBorders>
          </w:tcPr>
          <w:p w14:paraId="13416D92" w14:textId="77777777" w:rsidR="00AD580F" w:rsidRDefault="00000000">
            <w:pPr>
              <w:pStyle w:val="TableParagraph"/>
              <w:spacing w:before="16" w:line="138" w:lineRule="exact"/>
              <w:ind w:left="2509" w:right="202" w:hanging="2275"/>
              <w:rPr>
                <w:b/>
                <w:sz w:val="12"/>
              </w:rPr>
            </w:pPr>
            <w:r>
              <w:rPr>
                <w:b/>
                <w:color w:val="FF0018"/>
                <w:sz w:val="12"/>
              </w:rPr>
              <w:t xml:space="preserve">PLEASE NOTE ANY OUTDATED OR MISSING </w:t>
            </w:r>
            <w:r>
              <w:rPr>
                <w:b/>
                <w:color w:val="FF0018"/>
                <w:spacing w:val="-6"/>
                <w:sz w:val="12"/>
              </w:rPr>
              <w:t xml:space="preserve">DATA </w:t>
            </w:r>
            <w:r>
              <w:rPr>
                <w:b/>
                <w:color w:val="FF0018"/>
                <w:sz w:val="12"/>
              </w:rPr>
              <w:t xml:space="preserve">WILL </w:t>
            </w:r>
            <w:r>
              <w:rPr>
                <w:b/>
                <w:color w:val="FF0018"/>
                <w:spacing w:val="-3"/>
                <w:sz w:val="12"/>
              </w:rPr>
              <w:t xml:space="preserve">RESULT </w:t>
            </w:r>
            <w:r>
              <w:rPr>
                <w:b/>
                <w:color w:val="FF0018"/>
                <w:sz w:val="12"/>
              </w:rPr>
              <w:t>IN REFFERAL BEING REJECTED AND RETURNED TO SENDER</w:t>
            </w:r>
          </w:p>
        </w:tc>
      </w:tr>
    </w:tbl>
    <w:p w14:paraId="561B99AA" w14:textId="77777777" w:rsidR="00AD580F" w:rsidRDefault="00AD580F">
      <w:pPr>
        <w:spacing w:line="138" w:lineRule="exact"/>
        <w:rPr>
          <w:sz w:val="12"/>
        </w:rPr>
        <w:sectPr w:rsidR="00AD580F">
          <w:headerReference w:type="default" r:id="rId10"/>
          <w:footerReference w:type="default" r:id="rId11"/>
          <w:type w:val="continuous"/>
          <w:pgSz w:w="11900" w:h="16840"/>
          <w:pgMar w:top="2260" w:right="1680" w:bottom="1540" w:left="1300" w:header="1445" w:footer="1350" w:gutter="0"/>
          <w:pgNumType w:start="1"/>
          <w:cols w:space="720"/>
        </w:sectPr>
      </w:pPr>
    </w:p>
    <w:p w14:paraId="7BE2EB5E" w14:textId="77777777" w:rsidR="00AD580F" w:rsidRDefault="00AD580F">
      <w:pPr>
        <w:pStyle w:val="BodyText"/>
        <w:spacing w:before="8"/>
        <w:rPr>
          <w:rFonts w:ascii="Times New Roman"/>
          <w:b w:val="0"/>
          <w:sz w:val="7"/>
        </w:rPr>
      </w:pPr>
    </w:p>
    <w:tbl>
      <w:tblPr>
        <w:tblW w:w="0" w:type="auto"/>
        <w:tblInd w:w="131" w:type="dxa"/>
        <w:tblBorders>
          <w:top w:val="single" w:sz="6" w:space="0" w:color="C00079"/>
          <w:left w:val="single" w:sz="6" w:space="0" w:color="C00079"/>
          <w:bottom w:val="single" w:sz="6" w:space="0" w:color="C00079"/>
          <w:right w:val="single" w:sz="6" w:space="0" w:color="C00079"/>
          <w:insideH w:val="single" w:sz="6" w:space="0" w:color="C00079"/>
          <w:insideV w:val="single" w:sz="6" w:space="0" w:color="C000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0"/>
        <w:gridCol w:w="2140"/>
      </w:tblGrid>
      <w:tr w:rsidR="00AD580F" w14:paraId="180A7009" w14:textId="77777777">
        <w:trPr>
          <w:trHeight w:val="338"/>
        </w:trPr>
        <w:tc>
          <w:tcPr>
            <w:tcW w:w="6420" w:type="dxa"/>
            <w:gridSpan w:val="3"/>
          </w:tcPr>
          <w:p w14:paraId="4B6C6278" w14:textId="77777777" w:rsidR="00AD580F" w:rsidRDefault="00000000">
            <w:pPr>
              <w:pStyle w:val="TableParagraph"/>
              <w:spacing w:before="18" w:line="150" w:lineRule="atLeast"/>
              <w:ind w:left="2748" w:hanging="2667"/>
              <w:rPr>
                <w:b/>
                <w:sz w:val="13"/>
              </w:rPr>
            </w:pPr>
            <w:r>
              <w:rPr>
                <w:b/>
                <w:color w:val="0000FF"/>
                <w:spacing w:val="-82"/>
                <w:w w:val="105"/>
                <w:sz w:val="13"/>
                <w:u w:val="single" w:color="0000FF"/>
              </w:rPr>
              <w:t>F</w:t>
            </w:r>
            <w:r>
              <w:rPr>
                <w:b/>
                <w:color w:val="0000FF"/>
                <w:spacing w:val="15"/>
                <w:w w:val="105"/>
                <w:sz w:val="13"/>
              </w:rPr>
              <w:t xml:space="preserve"> </w:t>
            </w:r>
            <w:r>
              <w:rPr>
                <w:b/>
                <w:color w:val="0000FF"/>
                <w:w w:val="105"/>
                <w:sz w:val="13"/>
                <w:u w:val="single" w:color="0000FF"/>
              </w:rPr>
              <w:t>erinject</w:t>
            </w:r>
            <w:r>
              <w:rPr>
                <w:b/>
                <w:color w:val="0000FF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only</w:t>
            </w:r>
            <w:r>
              <w:rPr>
                <w:b/>
                <w:color w:val="FF0000"/>
                <w:spacing w:val="-1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requires</w:t>
            </w:r>
            <w:r>
              <w:rPr>
                <w:b/>
                <w:color w:val="FF0000"/>
                <w:spacing w:val="-16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patient's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current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weight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and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current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haemoglobin</w:t>
            </w:r>
            <w:r>
              <w:rPr>
                <w:b/>
                <w:color w:val="FF0000"/>
                <w:spacing w:val="-1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(Hb)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level</w:t>
            </w:r>
            <w:r>
              <w:rPr>
                <w:b/>
                <w:color w:val="FF0000"/>
                <w:spacing w:val="-1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to</w:t>
            </w:r>
            <w:r>
              <w:rPr>
                <w:b/>
                <w:color w:val="FF0000"/>
                <w:spacing w:val="-13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calculate</w:t>
            </w:r>
            <w:r>
              <w:rPr>
                <w:b/>
                <w:color w:val="FF0000"/>
                <w:spacing w:val="-15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the required</w:t>
            </w:r>
            <w:r>
              <w:rPr>
                <w:b/>
                <w:color w:val="FF0000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dose.</w:t>
            </w:r>
          </w:p>
        </w:tc>
      </w:tr>
      <w:tr w:rsidR="00AD580F" w14:paraId="3615AC46" w14:textId="77777777">
        <w:trPr>
          <w:trHeight w:val="172"/>
        </w:trPr>
        <w:tc>
          <w:tcPr>
            <w:tcW w:w="2140" w:type="dxa"/>
            <w:tcBorders>
              <w:right w:val="nil"/>
            </w:tcBorders>
            <w:shd w:val="clear" w:color="auto" w:fill="0093A9"/>
          </w:tcPr>
          <w:p w14:paraId="6378C5F6" w14:textId="77777777" w:rsidR="00AD580F" w:rsidRDefault="00000000">
            <w:pPr>
              <w:pStyle w:val="TableParagraph"/>
              <w:spacing w:before="17" w:line="135" w:lineRule="exact"/>
              <w:ind w:left="814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Hb 90g/L</w:t>
            </w:r>
          </w:p>
        </w:tc>
        <w:tc>
          <w:tcPr>
            <w:tcW w:w="2140" w:type="dxa"/>
            <w:tcBorders>
              <w:left w:val="nil"/>
              <w:right w:val="nil"/>
            </w:tcBorders>
            <w:shd w:val="clear" w:color="auto" w:fill="0093A9"/>
          </w:tcPr>
          <w:p w14:paraId="2B4F4D27" w14:textId="77777777" w:rsidR="00AD580F" w:rsidRDefault="00000000">
            <w:pPr>
              <w:pStyle w:val="TableParagraph"/>
              <w:spacing w:before="17" w:line="135" w:lineRule="exact"/>
              <w:ind w:left="279" w:right="2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Body weight 35kg to &lt;70kg</w:t>
            </w:r>
          </w:p>
        </w:tc>
        <w:tc>
          <w:tcPr>
            <w:tcW w:w="2140" w:type="dxa"/>
            <w:tcBorders>
              <w:left w:val="nil"/>
            </w:tcBorders>
            <w:shd w:val="clear" w:color="auto" w:fill="0093A9"/>
          </w:tcPr>
          <w:p w14:paraId="1C4FA265" w14:textId="77777777" w:rsidR="00AD580F" w:rsidRDefault="00000000">
            <w:pPr>
              <w:pStyle w:val="TableParagraph"/>
              <w:spacing w:before="17" w:line="135" w:lineRule="exact"/>
              <w:ind w:left="506" w:right="49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Body weight &gt;70kg</w:t>
            </w:r>
          </w:p>
        </w:tc>
      </w:tr>
      <w:tr w:rsidR="00AD580F" w14:paraId="4C218F7C" w14:textId="77777777">
        <w:trPr>
          <w:trHeight w:val="182"/>
        </w:trPr>
        <w:tc>
          <w:tcPr>
            <w:tcW w:w="2140" w:type="dxa"/>
          </w:tcPr>
          <w:p w14:paraId="787EBA04" w14:textId="77777777" w:rsidR="00AD580F" w:rsidRDefault="00000000">
            <w:pPr>
              <w:pStyle w:val="TableParagraph"/>
              <w:spacing w:before="18" w:line="144" w:lineRule="exact"/>
              <w:ind w:left="823" w:right="813"/>
              <w:jc w:val="center"/>
              <w:rPr>
                <w:b/>
                <w:sz w:val="12"/>
              </w:rPr>
            </w:pPr>
            <w:r>
              <w:rPr>
                <w:rFonts w:ascii="Symbol" w:hAnsi="Symbol"/>
                <w:sz w:val="12"/>
              </w:rPr>
              <w:t></w:t>
            </w:r>
            <w:r>
              <w:rPr>
                <w:b/>
                <w:sz w:val="12"/>
              </w:rPr>
              <w:t>100</w:t>
            </w:r>
          </w:p>
        </w:tc>
        <w:tc>
          <w:tcPr>
            <w:tcW w:w="2140" w:type="dxa"/>
          </w:tcPr>
          <w:p w14:paraId="30B31B53" w14:textId="77777777" w:rsidR="00AD580F" w:rsidRDefault="00000000">
            <w:pPr>
              <w:pStyle w:val="TableParagraph"/>
              <w:spacing w:before="17"/>
              <w:ind w:left="825" w:right="8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1500mg</w:t>
            </w:r>
          </w:p>
        </w:tc>
        <w:tc>
          <w:tcPr>
            <w:tcW w:w="2140" w:type="dxa"/>
          </w:tcPr>
          <w:p w14:paraId="622BF9F8" w14:textId="77777777" w:rsidR="00AD580F" w:rsidRDefault="00000000">
            <w:pPr>
              <w:pStyle w:val="TableParagraph"/>
              <w:spacing w:before="17"/>
              <w:ind w:left="825" w:right="8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2000mg</w:t>
            </w:r>
          </w:p>
        </w:tc>
      </w:tr>
      <w:tr w:rsidR="00AD580F" w14:paraId="07CD6CE4" w14:textId="77777777">
        <w:trPr>
          <w:trHeight w:val="182"/>
        </w:trPr>
        <w:tc>
          <w:tcPr>
            <w:tcW w:w="2140" w:type="dxa"/>
          </w:tcPr>
          <w:p w14:paraId="3E8A7392" w14:textId="77777777" w:rsidR="00AD580F" w:rsidRDefault="00000000">
            <w:pPr>
              <w:pStyle w:val="TableParagraph"/>
              <w:spacing w:before="18" w:line="144" w:lineRule="exact"/>
              <w:ind w:left="747"/>
              <w:rPr>
                <w:b/>
                <w:sz w:val="12"/>
              </w:rPr>
            </w:pPr>
            <w:r>
              <w:rPr>
                <w:rFonts w:ascii="Symbol" w:hAnsi="Symbol"/>
                <w:sz w:val="12"/>
              </w:rPr>
              <w:t></w:t>
            </w:r>
            <w:r>
              <w:rPr>
                <w:b/>
                <w:sz w:val="12"/>
              </w:rPr>
              <w:t xml:space="preserve">100 - </w:t>
            </w:r>
            <w:r>
              <w:rPr>
                <w:rFonts w:ascii="Symbol" w:hAnsi="Symbol"/>
                <w:sz w:val="12"/>
              </w:rPr>
              <w:t></w:t>
            </w:r>
            <w:r>
              <w:rPr>
                <w:b/>
                <w:sz w:val="12"/>
              </w:rPr>
              <w:t>140</w:t>
            </w:r>
          </w:p>
        </w:tc>
        <w:tc>
          <w:tcPr>
            <w:tcW w:w="2140" w:type="dxa"/>
          </w:tcPr>
          <w:p w14:paraId="6080749D" w14:textId="77777777" w:rsidR="00AD580F" w:rsidRDefault="00000000">
            <w:pPr>
              <w:pStyle w:val="TableParagraph"/>
              <w:spacing w:before="17"/>
              <w:ind w:left="825" w:right="8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1000mg</w:t>
            </w:r>
          </w:p>
        </w:tc>
        <w:tc>
          <w:tcPr>
            <w:tcW w:w="2140" w:type="dxa"/>
          </w:tcPr>
          <w:p w14:paraId="3B069D4D" w14:textId="77777777" w:rsidR="00AD580F" w:rsidRDefault="00000000">
            <w:pPr>
              <w:pStyle w:val="TableParagraph"/>
              <w:spacing w:before="17"/>
              <w:ind w:left="825" w:right="8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1500mg</w:t>
            </w:r>
          </w:p>
        </w:tc>
      </w:tr>
      <w:tr w:rsidR="00AD580F" w14:paraId="2E786B9F" w14:textId="77777777">
        <w:trPr>
          <w:trHeight w:val="182"/>
        </w:trPr>
        <w:tc>
          <w:tcPr>
            <w:tcW w:w="2140" w:type="dxa"/>
          </w:tcPr>
          <w:p w14:paraId="6ED7191A" w14:textId="77777777" w:rsidR="00AD580F" w:rsidRDefault="00000000">
            <w:pPr>
              <w:pStyle w:val="TableParagraph"/>
              <w:spacing w:before="18" w:line="144" w:lineRule="exact"/>
              <w:ind w:left="823" w:right="813"/>
              <w:jc w:val="center"/>
              <w:rPr>
                <w:b/>
                <w:sz w:val="12"/>
              </w:rPr>
            </w:pPr>
            <w:r>
              <w:rPr>
                <w:rFonts w:ascii="Symbol" w:hAnsi="Symbol"/>
                <w:sz w:val="12"/>
              </w:rPr>
              <w:t></w:t>
            </w:r>
            <w:r>
              <w:rPr>
                <w:b/>
                <w:sz w:val="12"/>
              </w:rPr>
              <w:t>140</w:t>
            </w:r>
          </w:p>
        </w:tc>
        <w:tc>
          <w:tcPr>
            <w:tcW w:w="2140" w:type="dxa"/>
          </w:tcPr>
          <w:p w14:paraId="4CEAF614" w14:textId="77777777" w:rsidR="00AD580F" w:rsidRDefault="00000000">
            <w:pPr>
              <w:pStyle w:val="TableParagraph"/>
              <w:spacing w:before="17"/>
              <w:ind w:left="824" w:right="8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500mg</w:t>
            </w:r>
          </w:p>
        </w:tc>
        <w:tc>
          <w:tcPr>
            <w:tcW w:w="2140" w:type="dxa"/>
          </w:tcPr>
          <w:p w14:paraId="6CEF2C03" w14:textId="77777777" w:rsidR="00AD580F" w:rsidRDefault="00000000">
            <w:pPr>
              <w:pStyle w:val="TableParagraph"/>
              <w:spacing w:before="17"/>
              <w:ind w:left="824" w:right="8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500mg</w:t>
            </w:r>
          </w:p>
        </w:tc>
      </w:tr>
      <w:tr w:rsidR="00AD580F" w14:paraId="5E1DBF40" w14:textId="77777777">
        <w:trPr>
          <w:trHeight w:val="475"/>
        </w:trPr>
        <w:tc>
          <w:tcPr>
            <w:tcW w:w="6420" w:type="dxa"/>
            <w:gridSpan w:val="3"/>
          </w:tcPr>
          <w:p w14:paraId="5CC58867" w14:textId="77777777" w:rsidR="00AD580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7"/>
              <w:ind w:hanging="241"/>
              <w:rPr>
                <w:sz w:val="10"/>
              </w:rPr>
            </w:pPr>
            <w:r>
              <w:rPr>
                <w:w w:val="105"/>
                <w:sz w:val="10"/>
              </w:rPr>
              <w:t>A maximum single dose of 20mg/kg body weight up to 1000mg of iron can be administered by intravenous drip in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fusion</w:t>
            </w:r>
          </w:p>
          <w:p w14:paraId="210EC8DD" w14:textId="77777777" w:rsidR="00AD580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1"/>
              <w:ind w:hanging="241"/>
              <w:rPr>
                <w:sz w:val="10"/>
              </w:rPr>
            </w:pPr>
            <w:r>
              <w:rPr>
                <w:w w:val="105"/>
                <w:sz w:val="10"/>
              </w:rPr>
              <w:t>A maximum single dose of 15mg/kg body weight up to 1000mg of iron can be administered by intravenous bolus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injection</w:t>
            </w:r>
          </w:p>
          <w:p w14:paraId="4F3C79E9" w14:textId="77777777" w:rsidR="00AD580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0" w:line="144" w:lineRule="exact"/>
              <w:ind w:hanging="241"/>
              <w:rPr>
                <w:sz w:val="10"/>
              </w:rPr>
            </w:pPr>
            <w:r>
              <w:rPr>
                <w:w w:val="105"/>
                <w:sz w:val="10"/>
              </w:rPr>
              <w:t>Do not administer 1000mg of iron more than once 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week</w:t>
            </w:r>
          </w:p>
        </w:tc>
      </w:tr>
    </w:tbl>
    <w:p w14:paraId="363EF1C3" w14:textId="77777777" w:rsidR="00AD580F" w:rsidRDefault="00AD580F">
      <w:pPr>
        <w:pStyle w:val="BodyText"/>
        <w:spacing w:before="7"/>
        <w:rPr>
          <w:rFonts w:ascii="Times New Roman"/>
          <w:b w:val="0"/>
          <w:sz w:val="11"/>
        </w:rPr>
      </w:pPr>
    </w:p>
    <w:p w14:paraId="27CD94D1" w14:textId="38A40544" w:rsidR="00AD580F" w:rsidRDefault="00492C35">
      <w:pPr>
        <w:pStyle w:val="BodyText"/>
        <w:ind w:left="1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3D9BCF6B" wp14:editId="64F57C07">
                <wp:extent cx="4076700" cy="436880"/>
                <wp:effectExtent l="13335" t="5080" r="5715" b="5715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36880"/>
                        </a:xfrm>
                        <a:prstGeom prst="rect">
                          <a:avLst/>
                        </a:prstGeom>
                        <a:noFill/>
                        <a:ln w="6773">
                          <a:solidFill>
                            <a:srgbClr val="C000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1D25E3" w14:textId="77777777" w:rsidR="00AD580F" w:rsidRDefault="00000000">
                            <w:pPr>
                              <w:spacing w:before="18"/>
                              <w:ind w:left="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For Service at Frimley Park Hospital please email this referral to </w:t>
                            </w:r>
                            <w:r>
                              <w:rPr>
                                <w:b/>
                                <w:color w:val="0000FF"/>
                                <w:spacing w:val="-54"/>
                                <w:sz w:val="16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0000FF"/>
                                <w:spacing w:val="6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b/>
                                  <w:color w:val="0000FF"/>
                                  <w:sz w:val="16"/>
                                  <w:u w:val="single" w:color="0000FF"/>
                                </w:rPr>
                                <w:t>hft.ivas@nhs.net</w:t>
                              </w:r>
                            </w:hyperlink>
                          </w:p>
                          <w:p w14:paraId="2B4364E3" w14:textId="77777777" w:rsidR="00AD580F" w:rsidRDefault="00000000">
                            <w:pPr>
                              <w:pStyle w:val="BodyText"/>
                              <w:spacing w:before="2"/>
                              <w:ind w:left="1141"/>
                            </w:pPr>
                            <w:r>
                              <w:rPr>
                                <w:w w:val="105"/>
                              </w:rPr>
                              <w:t>For telephone queries please call 0300 613 3541 or 0300 613 2630</w:t>
                            </w:r>
                          </w:p>
                          <w:p w14:paraId="53820FC3" w14:textId="77777777" w:rsidR="00AD580F" w:rsidRDefault="00000000">
                            <w:pPr>
                              <w:pStyle w:val="BodyText"/>
                              <w:spacing w:before="2" w:line="244" w:lineRule="auto"/>
                              <w:ind w:left="912" w:right="874" w:hanging="76"/>
                            </w:pPr>
                            <w:r>
                              <w:rPr>
                                <w:w w:val="105"/>
                              </w:rPr>
                              <w:t>N.b.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Wexham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Park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Hospital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Services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continue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refer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via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AECU </w:t>
                            </w:r>
                            <w:r>
                              <w:rPr>
                                <w:w w:val="102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pacing w:val="-82"/>
                                <w:w w:val="102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FF"/>
                                <w:w w:val="102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F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w w:val="102"/>
                                <w:u w:val="single" w:color="0000FF"/>
                              </w:rPr>
                              <w:t>tt</w:t>
                            </w:r>
                            <w:r>
                              <w:rPr>
                                <w:color w:val="0000FF"/>
                                <w:spacing w:val="-1"/>
                                <w:w w:val="102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color w:val="0000FF"/>
                                <w:spacing w:val="-3"/>
                                <w:w w:val="10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color w:val="0000FF"/>
                                <w:w w:val="102"/>
                                <w:u w:val="single" w:color="0000FF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-1"/>
                                <w:w w:val="10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color w:val="0000FF"/>
                                <w:w w:val="102"/>
                                <w:u w:val="single" w:color="0000FF"/>
                              </w:rPr>
                              <w:t>/</w:t>
                            </w:r>
                            <w:hyperlink r:id="rId13">
                              <w:r>
                                <w:rPr>
                                  <w:color w:val="0000FF"/>
                                  <w:spacing w:val="1"/>
                                  <w:w w:val="102"/>
                                  <w:u w:val="single" w:color="0000FF"/>
                                </w:rPr>
                                <w:t>w</w:t>
                              </w:r>
                              <w:r>
                                <w:rPr>
                                  <w:color w:val="0000FF"/>
                                  <w:spacing w:val="2"/>
                                  <w:w w:val="102"/>
                                  <w:u w:val="single" w:color="0000FF"/>
                                </w:rPr>
                                <w:t>w</w:t>
                              </w:r>
                              <w:r>
                                <w:rPr>
                                  <w:color w:val="0000FF"/>
                                  <w:spacing w:val="1"/>
                                  <w:w w:val="102"/>
                                  <w:u w:val="single" w:color="0000FF"/>
                                </w:rPr>
                                <w:t>w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.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fhft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.n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h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s.uk/g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p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s/g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p-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cen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02"/>
                                  <w:u w:val="single" w:color="0000FF"/>
                                </w:rPr>
                                <w:t>t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re/s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color w:val="0000FF"/>
                                  <w:spacing w:val="-3"/>
                                  <w:w w:val="102"/>
                                  <w:u w:val="single" w:color="0000FF"/>
                                </w:rPr>
                                <w:t>c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i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n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cl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02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d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in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g-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m</w:t>
                              </w:r>
                              <w:r>
                                <w:rPr>
                                  <w:color w:val="0000FF"/>
                                  <w:spacing w:val="-2"/>
                                  <w:w w:val="102"/>
                                  <w:u w:val="single" w:color="0000FF"/>
                                </w:rPr>
                                <w:t>b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u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l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a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to</w:t>
                              </w:r>
                              <w:r>
                                <w:rPr>
                                  <w:color w:val="0000FF"/>
                                  <w:spacing w:val="-3"/>
                                  <w:w w:val="102"/>
                                  <w:u w:val="single" w:color="0000FF"/>
                                </w:rPr>
                                <w:t>ry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-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ca</w:t>
                              </w:r>
                              <w:r>
                                <w:rPr>
                                  <w:color w:val="0000FF"/>
                                  <w:spacing w:val="-3"/>
                                  <w:w w:val="102"/>
                                  <w:u w:val="single" w:color="0000FF"/>
                                </w:rPr>
                                <w:t>r</w:t>
                              </w:r>
                              <w:r>
                                <w:rPr>
                                  <w:color w:val="0000FF"/>
                                  <w:spacing w:val="-1"/>
                                  <w:w w:val="102"/>
                                  <w:u w:val="single" w:color="0000FF"/>
                                </w:rPr>
                                <w:t>e</w:t>
                              </w:r>
                              <w:r>
                                <w:rPr>
                                  <w:color w:val="0000FF"/>
                                  <w:w w:val="102"/>
                                  <w:u w:val="single" w:color="0000FF"/>
                                </w:rPr>
                                <w:t>/</w:t>
                              </w:r>
                              <w:r>
                                <w:rPr>
                                  <w:color w:val="0000FF"/>
                                  <w:spacing w:val="-16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BCF6B" id="Text Box 5" o:spid="_x0000_s1034" type="#_x0000_t202" style="width:321pt;height: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owHAIAABIEAAAOAAAAZHJzL2Uyb0RvYy54bWysU9uO0zAQfUfiHyy/06TdVVuipqulZRHS&#10;cpEWPsBxnMTC8Zix26R8PWOn7a7gDfFiTTIzx3POGW/uxt6wo0KvwZZ8Pss5U1ZCrW1b8u/fHt6s&#10;OfNB2FoYsKrkJ+X53fb1q83gCrWADkytkBGI9cXgSt6F4Ios87JTvfAzcMpSsgHsRaBPbLMaxUDo&#10;vckWeb7MBsDaIUjlPf3dT0m+TfhNo2T40jReBWZKTrOFdGI6q3hm240oWhSu0/I8hviHKXqhLV16&#10;hdqLINgB9V9QvZYIHpowk9Bn0DRaqsSB2MzzP9g8dcKpxIXE8e4qk/9/sPLz8cl9RRbGdzCSgYmE&#10;d48gf3hmYdcJ26p7RBg6JWq6eB4lywbni3NrlNoXPoJUwyeoyWRxCJCAxgb7qArxZIROBpyuoqsx&#10;MEk/b/PVcpVTSlLu9ma5XidXMlFcuh368EFBz2JQciRTE7o4PvoQpxHFpSReZuFBG5OMNZYNJV+u&#10;VjcTLzC6jslY5rGtdgbZUdBq7PI8X71N1Cjzsiwi74XvprqUmpam14E21+i+5GvqJgbpyijTe1un&#10;OAhtpphGNPasW5RqEi2M1ch0XfJF7I0yVlCfSEiEaVHpYVHQAf7ibKAlLbn/eRCoODMfLZkRN/oS&#10;4CWoLoGwklpLHjibwl2YNv/gULcdIU92W7gnwxqdtHye4jwuLV6S+PxI4ma//E5Vz095+xsAAP//&#10;AwBQSwMEFAAGAAgAAAAhAPKc8OfbAAAABAEAAA8AAABkcnMvZG93bnJldi54bWxMj0FLw0AQhe9C&#10;/8MyBW92k6olxmyKVCSgJ9tCPW6z02wwOxuy2yb+e0cvehnm8YY33yvWk+vEBYfQelKQLhIQSLU3&#10;LTUK9ruXmwxEiJqM7jyhgi8MsC5nV4XOjR/pHS/b2AgOoZBrBTbGPpcy1BadDgvfI7F38oPTkeXQ&#10;SDPokcNdJ5dJspJOt8QfrO5xY7H+3J6dgtdq3Byouj0lH7a9rx52afr2nCp1PZ+eHkFEnOLfMfzg&#10;MzqUzHT0ZzJBdAq4SPyd7K3uliyPvGQZyLKQ/+HLbwAAAP//AwBQSwECLQAUAAYACAAAACEAtoM4&#10;kv4AAADhAQAAEwAAAAAAAAAAAAAAAAAAAAAAW0NvbnRlbnRfVHlwZXNdLnhtbFBLAQItABQABgAI&#10;AAAAIQA4/SH/1gAAAJQBAAALAAAAAAAAAAAAAAAAAC8BAABfcmVscy8ucmVsc1BLAQItABQABgAI&#10;AAAAIQCywxowHAIAABIEAAAOAAAAAAAAAAAAAAAAAC4CAABkcnMvZTJvRG9jLnhtbFBLAQItABQA&#10;BgAIAAAAIQDynPDn2wAAAAQBAAAPAAAAAAAAAAAAAAAAAHYEAABkcnMvZG93bnJldi54bWxQSwUG&#10;AAAAAAQABADzAAAAfgUAAAAA&#10;" filled="f" strokecolor="#c00079" strokeweight=".18814mm">
                <v:textbox inset="0,0,0,0">
                  <w:txbxContent>
                    <w:p w14:paraId="5A1D25E3" w14:textId="77777777" w:rsidR="00AD580F" w:rsidRDefault="00000000">
                      <w:pPr>
                        <w:spacing w:before="18"/>
                        <w:ind w:left="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For Service at Frimley Park Hospital please email this referral to </w:t>
                      </w:r>
                      <w:r>
                        <w:rPr>
                          <w:b/>
                          <w:color w:val="0000FF"/>
                          <w:spacing w:val="-54"/>
                          <w:sz w:val="16"/>
                          <w:u w:val="single" w:color="0000FF"/>
                        </w:rPr>
                        <w:t>f</w:t>
                      </w:r>
                      <w:r>
                        <w:rPr>
                          <w:b/>
                          <w:color w:val="0000FF"/>
                          <w:spacing w:val="6"/>
                          <w:sz w:val="16"/>
                          <w:u w:val="single" w:color="0000FF"/>
                        </w:rPr>
                        <w:t xml:space="preserve"> </w:t>
                      </w:r>
                      <w:hyperlink r:id="rId14">
                        <w:r>
                          <w:rPr>
                            <w:b/>
                            <w:color w:val="0000FF"/>
                            <w:sz w:val="16"/>
                            <w:u w:val="single" w:color="0000FF"/>
                          </w:rPr>
                          <w:t>hft.ivas@nhs.net</w:t>
                        </w:r>
                      </w:hyperlink>
                    </w:p>
                    <w:p w14:paraId="2B4364E3" w14:textId="77777777" w:rsidR="00AD580F" w:rsidRDefault="00000000">
                      <w:pPr>
                        <w:pStyle w:val="BodyText"/>
                        <w:spacing w:before="2"/>
                        <w:ind w:left="1141"/>
                      </w:pPr>
                      <w:r>
                        <w:rPr>
                          <w:w w:val="105"/>
                        </w:rPr>
                        <w:t>For telephone queries please call 0300 613 3541 or 0300 613 2630</w:t>
                      </w:r>
                    </w:p>
                    <w:p w14:paraId="53820FC3" w14:textId="77777777" w:rsidR="00AD580F" w:rsidRDefault="00000000">
                      <w:pPr>
                        <w:pStyle w:val="BodyText"/>
                        <w:spacing w:before="2" w:line="244" w:lineRule="auto"/>
                        <w:ind w:left="912" w:right="874" w:hanging="76"/>
                      </w:pPr>
                      <w:r>
                        <w:rPr>
                          <w:w w:val="105"/>
                        </w:rPr>
                        <w:t>N.b.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Wexham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Park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Hospital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Services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please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continue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refer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via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 xml:space="preserve">AECU </w:t>
                      </w:r>
                      <w:r>
                        <w:rPr>
                          <w:w w:val="102"/>
                        </w:rPr>
                        <w:t>(</w:t>
                      </w:r>
                      <w:r>
                        <w:rPr>
                          <w:color w:val="0000FF"/>
                          <w:spacing w:val="-82"/>
                          <w:w w:val="102"/>
                          <w:u w:val="single" w:color="0000FF"/>
                        </w:rPr>
                        <w:t>h</w:t>
                      </w:r>
                      <w:r>
                        <w:rPr>
                          <w:rFonts w:ascii="Times New Roman"/>
                          <w:b w:val="0"/>
                          <w:color w:val="0000FF"/>
                          <w:w w:val="102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Times New Roman"/>
                          <w:b w:val="0"/>
                          <w:color w:val="0000FF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FF"/>
                          <w:w w:val="102"/>
                          <w:u w:val="single" w:color="0000FF"/>
                        </w:rPr>
                        <w:t>tt</w:t>
                      </w:r>
                      <w:r>
                        <w:rPr>
                          <w:color w:val="0000FF"/>
                          <w:spacing w:val="-1"/>
                          <w:w w:val="102"/>
                          <w:u w:val="single" w:color="0000FF"/>
                        </w:rPr>
                        <w:t>p</w:t>
                      </w:r>
                      <w:r>
                        <w:rPr>
                          <w:color w:val="0000FF"/>
                          <w:spacing w:val="-3"/>
                          <w:w w:val="102"/>
                          <w:u w:val="single" w:color="0000FF"/>
                        </w:rPr>
                        <w:t>s</w:t>
                      </w:r>
                      <w:r>
                        <w:rPr>
                          <w:color w:val="0000FF"/>
                          <w:w w:val="102"/>
                          <w:u w:val="single" w:color="0000FF"/>
                        </w:rPr>
                        <w:t>:</w:t>
                      </w:r>
                      <w:r>
                        <w:rPr>
                          <w:color w:val="0000FF"/>
                          <w:spacing w:val="-1"/>
                          <w:w w:val="102"/>
                          <w:u w:val="single" w:color="0000FF"/>
                        </w:rPr>
                        <w:t>/</w:t>
                      </w:r>
                      <w:r>
                        <w:rPr>
                          <w:color w:val="0000FF"/>
                          <w:w w:val="102"/>
                          <w:u w:val="single" w:color="0000FF"/>
                        </w:rPr>
                        <w:t>/</w:t>
                      </w:r>
                      <w:hyperlink r:id="rId15">
                        <w:r>
                          <w:rPr>
                            <w:color w:val="0000FF"/>
                            <w:spacing w:val="1"/>
                            <w:w w:val="102"/>
                            <w:u w:val="single" w:color="0000FF"/>
                          </w:rPr>
                          <w:t>w</w:t>
                        </w:r>
                        <w:r>
                          <w:rPr>
                            <w:color w:val="0000FF"/>
                            <w:spacing w:val="2"/>
                            <w:w w:val="102"/>
                            <w:u w:val="single" w:color="0000FF"/>
                          </w:rPr>
                          <w:t>w</w:t>
                        </w:r>
                        <w:r>
                          <w:rPr>
                            <w:color w:val="0000FF"/>
                            <w:spacing w:val="1"/>
                            <w:w w:val="102"/>
                            <w:u w:val="single" w:color="0000FF"/>
                          </w:rPr>
                          <w:t>w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.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fhft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.n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h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s.uk/g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p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s/g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p-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cen</w:t>
                        </w:r>
                        <w:r>
                          <w:rPr>
                            <w:color w:val="0000FF"/>
                            <w:spacing w:val="-2"/>
                            <w:w w:val="102"/>
                            <w:u w:val="single" w:color="0000FF"/>
                          </w:rPr>
                          <w:t>t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re/s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d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e</w:t>
                        </w:r>
                        <w:r>
                          <w:rPr>
                            <w:color w:val="0000FF"/>
                            <w:spacing w:val="-3"/>
                            <w:w w:val="102"/>
                            <w:u w:val="single" w:color="0000FF"/>
                          </w:rPr>
                          <w:t>c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-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i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n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cl</w:t>
                        </w:r>
                        <w:r>
                          <w:rPr>
                            <w:color w:val="0000FF"/>
                            <w:spacing w:val="-2"/>
                            <w:w w:val="102"/>
                            <w:u w:val="single" w:color="0000FF"/>
                          </w:rPr>
                          <w:t>u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d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in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g-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a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m</w:t>
                        </w:r>
                        <w:r>
                          <w:rPr>
                            <w:color w:val="0000FF"/>
                            <w:spacing w:val="-2"/>
                            <w:w w:val="102"/>
                            <w:u w:val="single" w:color="0000FF"/>
                          </w:rPr>
                          <w:t>b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u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l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a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to</w:t>
                        </w:r>
                        <w:r>
                          <w:rPr>
                            <w:color w:val="0000FF"/>
                            <w:spacing w:val="-3"/>
                            <w:w w:val="102"/>
                            <w:u w:val="single" w:color="0000FF"/>
                          </w:rPr>
                          <w:t>ry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-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ca</w:t>
                        </w:r>
                        <w:r>
                          <w:rPr>
                            <w:color w:val="0000FF"/>
                            <w:spacing w:val="-3"/>
                            <w:w w:val="102"/>
                            <w:u w:val="single" w:color="0000FF"/>
                          </w:rPr>
                          <w:t>r</w:t>
                        </w:r>
                        <w:r>
                          <w:rPr>
                            <w:color w:val="0000FF"/>
                            <w:spacing w:val="-1"/>
                            <w:w w:val="102"/>
                            <w:u w:val="single" w:color="0000FF"/>
                          </w:rPr>
                          <w:t>e</w:t>
                        </w:r>
                        <w:r>
                          <w:rPr>
                            <w:color w:val="0000FF"/>
                            <w:w w:val="102"/>
                            <w:u w:val="single" w:color="0000FF"/>
                          </w:rPr>
                          <w:t>/</w:t>
                        </w:r>
                        <w:r>
                          <w:rPr>
                            <w:color w:val="0000FF"/>
                            <w:spacing w:val="-16"/>
                            <w:u w:val="single" w:color="0000FF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)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4D2DAA3" w14:textId="77777777" w:rsidR="00AD580F" w:rsidRDefault="00AD580F">
      <w:pPr>
        <w:pStyle w:val="BodyText"/>
        <w:spacing w:before="6"/>
        <w:rPr>
          <w:rFonts w:ascii="Times New Roman"/>
          <w:b w:val="0"/>
          <w:sz w:val="11"/>
        </w:rPr>
      </w:pPr>
    </w:p>
    <w:p w14:paraId="781A6857" w14:textId="358A95E0" w:rsidR="00AD580F" w:rsidRDefault="00492C35">
      <w:pPr>
        <w:ind w:left="14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4535C" wp14:editId="3E9A03A5">
                <wp:simplePos x="0" y="0"/>
                <wp:positionH relativeFrom="page">
                  <wp:posOffset>34490025</wp:posOffset>
                </wp:positionH>
                <wp:positionV relativeFrom="paragraph">
                  <wp:posOffset>-57633235</wp:posOffset>
                </wp:positionV>
                <wp:extent cx="57292875" cy="266700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2875" cy="2667000"/>
                        </a:xfrm>
                        <a:custGeom>
                          <a:avLst/>
                          <a:gdLst>
                            <a:gd name="T0" fmla="+- 0 3831 54315"/>
                            <a:gd name="T1" fmla="*/ T0 w 90225"/>
                            <a:gd name="T2" fmla="+- 0 -24 -90761"/>
                            <a:gd name="T3" fmla="*/ -24 h 4200"/>
                            <a:gd name="T4" fmla="+- 0 3831 54315"/>
                            <a:gd name="T5" fmla="*/ T4 w 90225"/>
                            <a:gd name="T6" fmla="+- 0 163 -90761"/>
                            <a:gd name="T7" fmla="*/ 163 h 4200"/>
                            <a:gd name="T8" fmla="+- 0 7841 54315"/>
                            <a:gd name="T9" fmla="*/ T8 w 90225"/>
                            <a:gd name="T10" fmla="+- 0 -24 -90761"/>
                            <a:gd name="T11" fmla="*/ -24 h 4200"/>
                            <a:gd name="T12" fmla="+- 0 7841 54315"/>
                            <a:gd name="T13" fmla="*/ T12 w 90225"/>
                            <a:gd name="T14" fmla="+- 0 163 -90761"/>
                            <a:gd name="T15" fmla="*/ 163 h 4200"/>
                            <a:gd name="T16" fmla="+- 0 3831 54315"/>
                            <a:gd name="T17" fmla="*/ T16 w 90225"/>
                            <a:gd name="T18" fmla="+- 0 -24 -90761"/>
                            <a:gd name="T19" fmla="*/ -24 h 4200"/>
                            <a:gd name="T20" fmla="+- 0 7841 54315"/>
                            <a:gd name="T21" fmla="*/ T20 w 90225"/>
                            <a:gd name="T22" fmla="+- 0 -24 -90761"/>
                            <a:gd name="T23" fmla="*/ -24 h 4200"/>
                            <a:gd name="T24" fmla="+- 0 3831 54315"/>
                            <a:gd name="T25" fmla="*/ T24 w 90225"/>
                            <a:gd name="T26" fmla="+- 0 163 -90761"/>
                            <a:gd name="T27" fmla="*/ 163 h 4200"/>
                            <a:gd name="T28" fmla="+- 0 7841 54315"/>
                            <a:gd name="T29" fmla="*/ T28 w 90225"/>
                            <a:gd name="T30" fmla="+- 0 163 -90761"/>
                            <a:gd name="T31" fmla="*/ 163 h 4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0225" h="4200">
                              <a:moveTo>
                                <a:pt x="-50484" y="90737"/>
                              </a:moveTo>
                              <a:lnTo>
                                <a:pt x="-50484" y="90924"/>
                              </a:lnTo>
                              <a:moveTo>
                                <a:pt x="-46474" y="90737"/>
                              </a:moveTo>
                              <a:lnTo>
                                <a:pt x="-46474" y="90924"/>
                              </a:lnTo>
                              <a:moveTo>
                                <a:pt x="-50484" y="90737"/>
                              </a:moveTo>
                              <a:lnTo>
                                <a:pt x="-46474" y="90737"/>
                              </a:lnTo>
                              <a:moveTo>
                                <a:pt x="-50484" y="90924"/>
                              </a:moveTo>
                              <a:lnTo>
                                <a:pt x="-46474" y="90924"/>
                              </a:lnTo>
                            </a:path>
                          </a:pathLst>
                        </a:custGeom>
                        <a:noFill/>
                        <a:ln w="6771">
                          <a:solidFill>
                            <a:srgbClr val="C000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28D5" id="AutoShape 4" o:spid="_x0000_s1026" style="position:absolute;margin-left:2715.75pt;margin-top:-4538.05pt;width:4511.2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5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sEzgMAAEwMAAAOAAAAZHJzL2Uyb0RvYy54bWysV9GOozYUfa/Uf7D82CoDOASSaJjVaqZb&#10;VdptKy39AAdMQAuY2k7I7NfvtYFgZtez2aovyMSHw7n3+F5u7t9cmhqdmZAVbxMc3PkYsTbjedUe&#10;E/xP+m61xUgq2ua05i1L8DOT+M3Dzz/d992eEV7yOmcCAUkr932X4FKpbu95MitZQ+Ud71gLmwUX&#10;DVVwK45eLmgP7E3tEd+PvJ6LvBM8Y1LCr0/DJn4w/EXBMvVXUUimUJ1g0KbMVZjrQV+9h3u6Pwra&#10;lVU2yqD/QUVDqxZeeqV6ooqik6i+omqqTHDJC3WX8cbjRVFlzMQA0QT+i2g+lrRjJhZIjuyuaZL/&#10;H2325/lj97fQ0mX3nmefJGTE6zu5v+7oGwkYdOg/8Bw8pCfFTbCXQjT6SQgDXUxOn685ZReFMvhx&#10;E5Md2cYbjDLYJFEU+75Ju0f30/PZSarfGTdc9PxeqsGVHFYmpzlqaQMvTsHBoqnBoF9XyEfr7TpA&#10;m3AdbEYbr7hgwv3iodRHPdr5hHyFIhPKsK1IiFY7P46Cl2zrCQdsGlWiEI7eS1Q4ob6jDTIxxKC1&#10;hS5t0YQybEG0dmiLJxywadS3tUERWnmLt6Ejb7sJp7VtXdqCpQ3uxAW2D+7MBUsj3PIC24k0IE6B&#10;Sy/c2YOTM5vhTl+wdOOVc2fbkQaRU+DSkFcyaDviziBZOuLOILEdSYm7NJaWuAUS25JXBC4dcWcQ&#10;qnR2JIVic9Xu0hK3xcS2xG0xWTrySgZtR1LiLJL10hK3wLVtyVIgtMjj1ARpOfXF7NKOjRFWiOoP&#10;rW/accelbsMpEEKrTde6QwEFoHQXdYAh3xoc3wSG2DUY6voWal2uBm4673eVBOCUge9uYtdHWcPh&#10;BN4iRh8sA78tUjKGCu5Y7EMMY/YFDBcvxwqBEYwVB/0M3XdUadOmJeoTPHyHUJlg8wnRWw0/s5Qb&#10;kNL2rTZ+uIVyAbHwNVpPcmdY3TrhOxKOcifQ/Fg3sIdRGP8Auw2/gf0Htdvsc6hO7Tb7LGYOcXrw&#10;G6HO8AEETmp7TIFcfdL2WqNIy99VdW2srFvtXhTHgak0yesq15vaNimOh8daoDOFGfMRppt4OsAL&#10;WCekeqKyHHBmazgmgp/a3LylZDT/bVwrWtXDGlTVUMFmKNNzmJ5t5f7A82eYyQQfRloYwWFRcvEZ&#10;ox7G2QTLf09UMIzqP1qYF3dBGEJHUuYmhKEMboS9c7B3aJsBVYIVhv6il49qmJlPnaiOJbxpyEPL&#10;38IsWFR6YDP6BlXjDYysJr/jeK1nYvveoOY/AQ9fAAAA//8DAFBLAwQUAAYACAAAACEARXyUQuQA&#10;AAASAQAADwAAAGRycy9kb3ducmV2LnhtbEyPy07DMBBF90j8gzVI7FonJQltiFNFFUiskFqQ2E5i&#10;5yFiO8TOg79nuoLl3Dm6j+y46p7NanSdNQLCbQBMmcrKzjQCPt5fNntgzqOR2FujBPwoB8f89ibD&#10;VNrFnNV88Q0jE+NSFNB6P6Scu6pVGt3WDsrQr7ajRk/n2HA54kLmuue7IEi4xs5QQouDOrWq+rpM&#10;WsC8mz6/i/Pb6wnrkh+Kcl6S51qI+7u1eALm1er/YLjWp+qQU6fSTkY61guIo4cwJlbA5hA8JiGw&#10;KxRFcUQTS1L3SUwqzzP+f0r+CwAA//8DAFBLAQItABQABgAIAAAAIQC2gziS/gAAAOEBAAATAAAA&#10;AAAAAAAAAAAAAAAAAABbQ29udGVudF9UeXBlc10ueG1sUEsBAi0AFAAGAAgAAAAhADj9If/WAAAA&#10;lAEAAAsAAAAAAAAAAAAAAAAALwEAAF9yZWxzLy5yZWxzUEsBAi0AFAAGAAgAAAAhAOeg2wTOAwAA&#10;TAwAAA4AAAAAAAAAAAAAAAAALgIAAGRycy9lMm9Eb2MueG1sUEsBAi0AFAAGAAgAAAAhAEV8lELk&#10;AAAAEgEAAA8AAAAAAAAAAAAAAAAAKAYAAGRycy9kb3ducmV2LnhtbFBLBQYAAAAABAAEAPMAAAA5&#10;BwAAAAA=&#10;" path="m-50484,90737r,187m-46474,90737r,187m-50484,90737r4010,m-50484,90924r4010,e" filled="f" strokecolor="#c00079" strokeweight=".18808mm">
                <v:path arrowok="t" o:connecttype="custom" o:connectlocs="-32057340,-15240;-32057340,103505;-29510990,-15240;-29510990,103505;-32057340,-15240;-29510990,-15240;-32057340,103505;-29510990,103505" o:connectangles="0,0,0,0,0,0,0,0"/>
                <w10:wrap anchorx="page"/>
              </v:shape>
            </w:pict>
          </mc:Fallback>
        </mc:AlternateContent>
      </w:r>
      <w:r w:rsidR="00000000">
        <w:rPr>
          <w:b/>
          <w:sz w:val="12"/>
        </w:rPr>
        <w:t>Accessible Information Needs (AIS):</w:t>
      </w:r>
    </w:p>
    <w:p w14:paraId="2821DC99" w14:textId="77777777" w:rsidR="00AD580F" w:rsidRDefault="00AD580F">
      <w:pPr>
        <w:pStyle w:val="BodyText"/>
        <w:spacing w:before="1"/>
        <w:rPr>
          <w:sz w:val="17"/>
        </w:rPr>
      </w:pPr>
    </w:p>
    <w:p w14:paraId="3618B153" w14:textId="77777777" w:rsidR="00AD580F" w:rsidRDefault="00000000">
      <w:pPr>
        <w:spacing w:before="1"/>
        <w:ind w:left="3084"/>
        <w:rPr>
          <w:sz w:val="10"/>
        </w:rPr>
      </w:pPr>
      <w:r>
        <w:rPr>
          <w:w w:val="105"/>
          <w:sz w:val="10"/>
        </w:rPr>
        <w:t>IVAS Community Iron Infusion Service Referral Form A.Barton Version 3</w:t>
      </w:r>
    </w:p>
    <w:p w14:paraId="6C578B86" w14:textId="77777777" w:rsidR="00AD580F" w:rsidRDefault="00000000">
      <w:pPr>
        <w:pStyle w:val="BodyText"/>
        <w:spacing w:before="6"/>
        <w:rPr>
          <w:b w:val="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F3EAF23" wp14:editId="62D1ACD3">
            <wp:simplePos x="0" y="0"/>
            <wp:positionH relativeFrom="page">
              <wp:posOffset>919050</wp:posOffset>
            </wp:positionH>
            <wp:positionV relativeFrom="paragraph">
              <wp:posOffset>123901</wp:posOffset>
            </wp:positionV>
            <wp:extent cx="4087753" cy="102107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753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093BB" w14:textId="77777777" w:rsidR="00AD580F" w:rsidRDefault="00AD580F">
      <w:pPr>
        <w:pStyle w:val="BodyText"/>
        <w:spacing w:before="8"/>
        <w:rPr>
          <w:b w:val="0"/>
          <w:sz w:val="5"/>
        </w:rPr>
      </w:pPr>
    </w:p>
    <w:p w14:paraId="4680571B" w14:textId="22B7CDBB" w:rsidR="00AD580F" w:rsidRDefault="00492C35">
      <w:pPr>
        <w:pStyle w:val="Heading1"/>
        <w:tabs>
          <w:tab w:val="left" w:pos="3892"/>
        </w:tabs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20E01610" wp14:editId="779B7A82">
                <wp:extent cx="2268220" cy="511175"/>
                <wp:effectExtent l="3810" t="3810" r="4445" b="0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2084"/>
                            </w:tblGrid>
                            <w:tr w:rsidR="00AD580F" w14:paraId="00F8ED59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7F96F284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5CE2B9A6" w14:textId="77777777" w:rsidR="00AD580F" w:rsidRDefault="00AD580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0F" w14:paraId="5E3655E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68B63337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Title: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30D7B48D" w14:textId="77777777" w:rsidR="00AD580F" w:rsidRDefault="00AD580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0F" w14:paraId="2F535E2D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658B0A43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Contact Email: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221589C7" w14:textId="77777777" w:rsidR="00AD580F" w:rsidRDefault="00AD580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580F" w14:paraId="07CBBDF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471" w:type="dxa"/>
                                </w:tcPr>
                                <w:p w14:paraId="2C50B7BF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First Uploaded:</w:t>
                                  </w:r>
                                </w:p>
                              </w:tc>
                              <w:tc>
                                <w:tcPr>
                                  <w:tcW w:w="2084" w:type="dxa"/>
                                </w:tcPr>
                                <w:p w14:paraId="2FA5D43C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January 2020</w:t>
                                  </w:r>
                                </w:p>
                              </w:tc>
                            </w:tr>
                          </w:tbl>
                          <w:p w14:paraId="2E43811A" w14:textId="77777777" w:rsidR="00AD580F" w:rsidRDefault="00AD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01610" id="Text Box 3" o:spid="_x0000_s1035" type="#_x0000_t202" style="width:178.6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/m2gEAAJgDAAAOAAAAZHJzL2Uyb0RvYy54bWysU9tu2zAMfR+wfxD0vjj20K4w4hRdiw4D&#10;ugvQ9QNoWY6F2aJGKbGzrx8lx+nWvQ17EWhSOjznkN5cT0MvDpq8QVvJfLWWQluFjbG7Sj59u39z&#10;JYUPYBvo0epKHrWX19vXrzajK3WBHfaNJsEg1pejq2QXgiuzzKtOD+BX6LTlYos0QOBP2mUNwcjo&#10;Q58V6/VlNiI1jlBp7zl7NxflNuG3rVbhS9t6HURfSeYW0knprOOZbTdQ7ghcZ9SJBvwDiwGM5aZn&#10;qDsIIPZk/oIajCL02IaVwiHDtjVKJw2sJl+/UPPYgdNJC5vj3dkm//9g1efDo/tKIkzvceIBJhHe&#10;PaD67oXF2w7sTt8Q4dhpaLhxHi3LRufL09NotS99BKnHT9jwkGEfMAFNLQ3RFdYpGJ0HcDybrqcg&#10;FCeL4vKqKLikuHaR5/m7i9QCyuW1Ix8+aBxEDCpJPNSEDocHHyIbKJcrsZnFe9P3abC9/SPBF2Mm&#10;sY+EZ+phqidhmkq+jX2jmBqbI8shnNeF15uDDumnFCOvSiX9jz2QlqL/aNmSuFdLQEtQLwFYxU8r&#10;GaSYw9sw79/ekdl1jDybbvGGbWtNUvTM4kSXx5+EnlY17tfv3+nW8w+1/QUAAP//AwBQSwMEFAAG&#10;AAgAAAAhAKnT4TnbAAAABAEAAA8AAABkcnMvZG93bnJldi54bWxMj8FOwzAQRO9I/IO1SNyoTVFL&#10;CXGqCsEJCZGGA8dNvE2sxusQu234ewyXcllpNKOZt/l6cr040hisZw23MwWCuPHGcqvho3q5WYEI&#10;Edlg75k0fFOAdXF5kWNm/IlLOm5jK1IJhww1dDEOmZSh6chhmPmBOHk7PzqMSY6tNCOeUrnr5Vyp&#10;pXRoOS10ONBTR81+e3AaNp9cPtuvt/q93JW2qh4Uvy73Wl9fTZtHEJGmeA7DL35ChyIx1f7AJohe&#10;Q3ok/t3k3S3u5yBqDSu1AFnk8j988QMAAP//AwBQSwECLQAUAAYACAAAACEAtoM4kv4AAADhAQAA&#10;EwAAAAAAAAAAAAAAAAAAAAAAW0NvbnRlbnRfVHlwZXNdLnhtbFBLAQItABQABgAIAAAAIQA4/SH/&#10;1gAAAJQBAAALAAAAAAAAAAAAAAAAAC8BAABfcmVscy8ucmVsc1BLAQItABQABgAIAAAAIQB9zD/m&#10;2gEAAJgDAAAOAAAAAAAAAAAAAAAAAC4CAABkcnMvZTJvRG9jLnhtbFBLAQItABQABgAIAAAAIQCp&#10;0+E52wAAAAQBAAAPAAAAAAAAAAAAAAAAADQ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2084"/>
                      </w:tblGrid>
                      <w:tr w:rsidR="00AD580F" w14:paraId="00F8ED59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7F96F284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5CE2B9A6" w14:textId="77777777" w:rsidR="00AD580F" w:rsidRDefault="00AD580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0F" w14:paraId="5E3655EB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68B63337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Title: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30D7B48D" w14:textId="77777777" w:rsidR="00AD580F" w:rsidRDefault="00AD580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0F" w14:paraId="2F535E2D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658B0A43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Contact Email: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221589C7" w14:textId="77777777" w:rsidR="00AD580F" w:rsidRDefault="00AD580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580F" w14:paraId="07CBBDF8" w14:textId="77777777">
                        <w:trPr>
                          <w:trHeight w:val="183"/>
                        </w:trPr>
                        <w:tc>
                          <w:tcPr>
                            <w:tcW w:w="1471" w:type="dxa"/>
                          </w:tcPr>
                          <w:p w14:paraId="2C50B7BF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First Uploaded:</w:t>
                            </w:r>
                          </w:p>
                        </w:tc>
                        <w:tc>
                          <w:tcPr>
                            <w:tcW w:w="2084" w:type="dxa"/>
                          </w:tcPr>
                          <w:p w14:paraId="2FA5D43C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January 2020</w:t>
                            </w:r>
                          </w:p>
                        </w:tc>
                      </w:tr>
                    </w:tbl>
                    <w:p w14:paraId="2E43811A" w14:textId="77777777" w:rsidR="00AD580F" w:rsidRDefault="00AD58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rFonts w:ascii="Arial"/>
        </w:rPr>
        <w:tab/>
      </w:r>
      <w:r>
        <w:rPr>
          <w:rFonts w:ascii="Arial"/>
          <w:noProof/>
          <w:position w:val="20"/>
        </w:rPr>
        <mc:AlternateContent>
          <mc:Choice Requires="wps">
            <w:drawing>
              <wp:inline distT="0" distB="0" distL="0" distR="0" wp14:anchorId="5867D8D2" wp14:editId="77EC40DD">
                <wp:extent cx="1689735" cy="384810"/>
                <wp:effectExtent l="1270" t="0" r="4445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C00079"/>
                                <w:left w:val="single" w:sz="6" w:space="0" w:color="C00079"/>
                                <w:bottom w:val="single" w:sz="6" w:space="0" w:color="C00079"/>
                                <w:right w:val="single" w:sz="6" w:space="0" w:color="C00079"/>
                                <w:insideH w:val="single" w:sz="6" w:space="0" w:color="C00079"/>
                                <w:insideV w:val="single" w:sz="6" w:space="0" w:color="C000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1513"/>
                            </w:tblGrid>
                            <w:tr w:rsidR="00AD580F" w14:paraId="77FC7FF4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520CCD7D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50340DA6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2025</w:t>
                                  </w:r>
                                </w:p>
                              </w:tc>
                            </w:tr>
                            <w:tr w:rsidR="00AD580F" w14:paraId="3F8BD5D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2CC5AE00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Date Updated: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36B1014E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November 2023</w:t>
                                  </w:r>
                                </w:p>
                              </w:tc>
                            </w:tr>
                            <w:tr w:rsidR="00AD580F" w14:paraId="0CBE88CB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729878E4" w14:textId="77777777" w:rsidR="00AD580F" w:rsidRDefault="0000000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New Review Date: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</w:tcPr>
                                <w:p w14:paraId="5E62BB76" w14:textId="77777777" w:rsidR="00AD580F" w:rsidRDefault="00AD580F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928EF2" w14:textId="77777777" w:rsidR="00AD580F" w:rsidRDefault="00AD58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7D8D2" id="Text Box 2" o:spid="_x0000_s1036" type="#_x0000_t202" style="width:133.0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5H92wEAAJgDAAAOAAAAZHJzL2Uyb0RvYy54bWysU9tu1DAQfUfiHyy/s9ltS1mizValVRFS&#10;KUilHzBxnMQi8Zixd5Pl6xk7my3QN8SLNfHlzLlMNldj34m9Jm/QFnK1WEqhrcLK2KaQT9/u3qyl&#10;8AFsBR1aXciD9vJq+/rVZnC5PsMWu0qTYBDr88EVsg3B5VnmVat78At02vJhjdRD4E9qsopgYPS+&#10;y86Wy8tsQKocodLe8+7tdCi3Cb+utQpf6trrILpCMreQVkprGddsu4G8IXCtUUca8A8sejCWm56g&#10;biGA2JF5AdUbReixDguFfYZ1bZROGljNavmXmscWnE5a2BzvTjb5/werHvaP7iuJMH7AkQNMIry7&#10;R/XdC4s3LdhGXxPh0GqouPEqWpYNzufHp9Fqn/sIUg6fseKQYRcwAY019dEV1ikYnQM4nEzXYxAq&#10;trxcv393/lYKxWfn64v1KqWSQT6/duTDR429iEUhiUNN6LC/9yGygXy+EptZvDNdl4Lt7B8bfDHu&#10;JPaR8EQ9jOUoTFXIiygtiimxOrAcwmlceLy5aJF+SjHwqBTS/9gBaSm6T5YtiXM1FzQX5VyAVfy0&#10;kEGKqbwJ0/ztHJmmZeTJdIvXbFttkqJnFke6HH8SehzVOF+/f6dbzz/U9hcAAAD//wMAUEsDBBQA&#10;BgAIAAAAIQAKATFi2gAAAAQBAAAPAAAAZHJzL2Rvd25yZXYueG1sTI/BbsIwEETvlfoP1iJxKzYc&#10;rDbEQQi1p0pVQzhwdOIlsYjXaWwg/H3dXtrLSqMZzbzNN5Pr2RXHYD0pWC4EMKTGG0utgkP19vQM&#10;LERNRveeUMEdA2yKx4dcZ8bfqMTrPrYslVDItIIuxiHjPDQdOh0WfkBK3smPTsckx5abUd9Suev5&#10;SgjJnbaUFjo94K7D5ry/OAXbI5Wv9uuj/ixPpa2qF0Hv8qzUfDZt18AiTvEvDD/4CR2KxFT7C5nA&#10;egXpkfh7k7eScgmsViCFBF7k/D988Q0AAP//AwBQSwECLQAUAAYACAAAACEAtoM4kv4AAADhAQAA&#10;EwAAAAAAAAAAAAAAAAAAAAAAW0NvbnRlbnRfVHlwZXNdLnhtbFBLAQItABQABgAIAAAAIQA4/SH/&#10;1gAAAJQBAAALAAAAAAAAAAAAAAAAAC8BAABfcmVscy8ucmVsc1BLAQItABQABgAIAAAAIQA0s5H9&#10;2wEAAJgDAAAOAAAAAAAAAAAAAAAAAC4CAABkcnMvZTJvRG9jLnhtbFBLAQItABQABgAIAAAAIQAK&#10;ATFi2gAAAAQBAAAPAAAAAAAAAAAAAAAAADU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C00079"/>
                          <w:left w:val="single" w:sz="6" w:space="0" w:color="C00079"/>
                          <w:bottom w:val="single" w:sz="6" w:space="0" w:color="C00079"/>
                          <w:right w:val="single" w:sz="6" w:space="0" w:color="C00079"/>
                          <w:insideH w:val="single" w:sz="6" w:space="0" w:color="C00079"/>
                          <w:insideV w:val="single" w:sz="6" w:space="0" w:color="C000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1513"/>
                      </w:tblGrid>
                      <w:tr w:rsidR="00AD580F" w14:paraId="77FC7FF4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520CCD7D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50340DA6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2025</w:t>
                            </w:r>
                          </w:p>
                        </w:tc>
                      </w:tr>
                      <w:tr w:rsidR="00AD580F" w14:paraId="3F8BD5DE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2CC5AE00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Date Updated: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36B1014E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November 2023</w:t>
                            </w:r>
                          </w:p>
                        </w:tc>
                      </w:tr>
                      <w:tr w:rsidR="00AD580F" w14:paraId="0CBE88CB" w14:textId="77777777">
                        <w:trPr>
                          <w:trHeight w:val="183"/>
                        </w:trPr>
                        <w:tc>
                          <w:tcPr>
                            <w:tcW w:w="1130" w:type="dxa"/>
                          </w:tcPr>
                          <w:p w14:paraId="729878E4" w14:textId="77777777" w:rsidR="00AD580F" w:rsidRDefault="0000000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New Review Date:</w:t>
                            </w:r>
                          </w:p>
                        </w:tc>
                        <w:tc>
                          <w:tcPr>
                            <w:tcW w:w="1513" w:type="dxa"/>
                          </w:tcPr>
                          <w:p w14:paraId="5E62BB76" w14:textId="77777777" w:rsidR="00AD580F" w:rsidRDefault="00AD580F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4928EF2" w14:textId="77777777" w:rsidR="00AD580F" w:rsidRDefault="00AD58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A8F7C" w14:textId="77777777" w:rsidR="00AD580F" w:rsidRDefault="00000000">
      <w:pPr>
        <w:spacing w:before="15"/>
        <w:ind w:left="147"/>
        <w:rPr>
          <w:sz w:val="12"/>
        </w:rPr>
      </w:pPr>
      <w:r>
        <w:rPr>
          <w:sz w:val="12"/>
        </w:rPr>
        <w:t xml:space="preserve">Feedback Contact: </w:t>
      </w:r>
      <w:r>
        <w:rPr>
          <w:color w:val="0000FF"/>
          <w:spacing w:val="-87"/>
          <w:sz w:val="12"/>
          <w:u w:val="single" w:color="0000FF"/>
        </w:rPr>
        <w:t>D</w:t>
      </w:r>
      <w:r>
        <w:rPr>
          <w:color w:val="0000FF"/>
          <w:spacing w:val="53"/>
          <w:sz w:val="12"/>
        </w:rPr>
        <w:t xml:space="preserve"> </w:t>
      </w:r>
      <w:hyperlink r:id="rId17">
        <w:r>
          <w:rPr>
            <w:color w:val="0000FF"/>
            <w:sz w:val="12"/>
            <w:u w:val="single" w:color="0000FF"/>
          </w:rPr>
          <w:t>XSfrimleyICS@nhs.net</w:t>
        </w:r>
      </w:hyperlink>
    </w:p>
    <w:p w14:paraId="787F585E" w14:textId="77777777" w:rsidR="00AD580F" w:rsidRDefault="00000000">
      <w:pPr>
        <w:tabs>
          <w:tab w:val="left" w:pos="6059"/>
        </w:tabs>
        <w:spacing w:before="3"/>
        <w:ind w:left="147"/>
        <w:rPr>
          <w:sz w:val="10"/>
        </w:rPr>
      </w:pPr>
      <w:r>
        <w:rPr>
          <w:i/>
          <w:w w:val="105"/>
          <w:sz w:val="10"/>
        </w:rPr>
        <w:t>(Note, patient information is not to be sent to</w:t>
      </w:r>
      <w:r>
        <w:rPr>
          <w:i/>
          <w:spacing w:val="11"/>
          <w:w w:val="105"/>
          <w:sz w:val="10"/>
        </w:rPr>
        <w:t xml:space="preserve"> </w:t>
      </w:r>
      <w:r>
        <w:rPr>
          <w:i/>
          <w:w w:val="105"/>
          <w:sz w:val="10"/>
        </w:rPr>
        <w:t>this</w:t>
      </w:r>
      <w:r>
        <w:rPr>
          <w:i/>
          <w:spacing w:val="2"/>
          <w:w w:val="105"/>
          <w:sz w:val="10"/>
        </w:rPr>
        <w:t xml:space="preserve"> </w:t>
      </w:r>
      <w:r>
        <w:rPr>
          <w:i/>
          <w:w w:val="105"/>
          <w:sz w:val="10"/>
        </w:rPr>
        <w:t>address)</w:t>
      </w:r>
      <w:r>
        <w:rPr>
          <w:i/>
          <w:w w:val="105"/>
          <w:sz w:val="10"/>
        </w:rPr>
        <w:tab/>
      </w:r>
      <w:r>
        <w:rPr>
          <w:w w:val="105"/>
          <w:sz w:val="10"/>
        </w:rPr>
        <w:t>FHC1061</w:t>
      </w:r>
    </w:p>
    <w:sectPr w:rsidR="00AD580F">
      <w:pgSz w:w="11900" w:h="16840"/>
      <w:pgMar w:top="2260" w:right="1680" w:bottom="1540" w:left="1300" w:header="1445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6670" w14:textId="77777777" w:rsidR="0062786C" w:rsidRDefault="0062786C">
      <w:r>
        <w:separator/>
      </w:r>
    </w:p>
  </w:endnote>
  <w:endnote w:type="continuationSeparator" w:id="0">
    <w:p w14:paraId="6ABFD652" w14:textId="77777777" w:rsidR="0062786C" w:rsidRDefault="0062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822" w14:textId="5AB70B60" w:rsidR="00AD580F" w:rsidRDefault="00492C3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76288" behindDoc="1" locked="0" layoutInCell="1" allowOverlap="1" wp14:anchorId="70E3E214" wp14:editId="5E0E03DD">
              <wp:simplePos x="0" y="0"/>
              <wp:positionH relativeFrom="page">
                <wp:posOffset>899795</wp:posOffset>
              </wp:positionH>
              <wp:positionV relativeFrom="page">
                <wp:posOffset>9661525</wp:posOffset>
              </wp:positionV>
              <wp:extent cx="61245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86629" id="Line 2" o:spid="_x0000_s1026" style="position:absolute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60.75pt" to="553.1pt,7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PJugEAAGEDAAAOAAAAZHJzL2Uyb0RvYy54bWysU01v2zAMvQ/YfxB0X5wES7cZcXpI1l26&#10;LUC7H8BIsi1MFgVSiZN/P0n5WLHdivogkCL59PhIL++PgxMHQ2zRN3I2mUphvEJtfdfIX88PHz5L&#10;wRG8BofeNPJkWN6v3r9bjqE2c+zRaUMigXiux9DIPsZQVxWr3gzAEwzGp2CLNEBMLnWVJhgT+uCq&#10;+XR6V41IOhAqw5xuN+egXBX8tjUq/mxbNlG4RiZusZxUzl0+q9US6o4g9FZdaMArWAxgfXr0BrWB&#10;CGJP9j+owSpCxjZOFA4Vtq1VpvSQuplN/+nmqYdgSi9JHA43mfjtYNWPw9pvKVNXR/8UHlH9ZuFx&#10;3YPvTCHwfAppcLMsVTUGrm8l2eGwJbEbv6NOObCPWFQ4tjRkyNSfOBaxTzexzTEKlS7vZvOPi08L&#10;KdQ1VkF9LQzE8ZvBQWSjkc76rAPUcHjkmIlAfU3J1x4frHNlls6LsZFfFvNFKWB0VudgTmPqdmtH&#10;4gB5G8pXukqRl2kZeQPcn/NK6LwnhHuvyyu9Af31Ykew7mwnVs5fVMrC5C3keof6tKWremmOhf5l&#10;5/KivPRL9d8/Y/UHAAD//wMAUEsDBBQABgAIAAAAIQBuXRlZ3gAAAA4BAAAPAAAAZHJzL2Rvd25y&#10;ZXYueG1sTI9BT8MwDIXvSPyHyEhcJpa2sIFK0wkBvXFhgLh6jWkrGqdrsq3w6/EOCG5+9tPz94rV&#10;5Hq1pzF0ng2k8wQUce1tx42B15fq4gZUiMgWe89k4IsCrMrTkwJz6w/8TPt1bJSEcMjRQBvjkGsd&#10;6pYchrkfiOX24UeHUeTYaDviQcJdr7MkWWqHHcuHFge6b6n+XO+cgVC90bb6ntWz5P2y8ZRtH54e&#10;0Zjzs+nuFlSkKf6Z4Ygv6FAK08bv2AbVi75Kr8UqwyJLF6COljRZZqA2vztdFvp/jfIHAAD//wMA&#10;UEsBAi0AFAAGAAgAAAAhALaDOJL+AAAA4QEAABMAAAAAAAAAAAAAAAAAAAAAAFtDb250ZW50X1R5&#10;cGVzXS54bWxQSwECLQAUAAYACAAAACEAOP0h/9YAAACUAQAACwAAAAAAAAAAAAAAAAAvAQAAX3Jl&#10;bHMvLnJlbHNQSwECLQAUAAYACAAAACEA+wCjyboBAABhAwAADgAAAAAAAAAAAAAAAAAuAgAAZHJz&#10;L2Uyb0RvYy54bWxQSwECLQAUAAYACAAAACEAbl0ZWd4AAAAOAQAADwAAAAAAAAAAAAAAAAAUBAAA&#10;ZHJzL2Rvd25yZXYueG1sUEsFBgAAAAAEAAQA8wAAAB8FAAAAAA=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7312" behindDoc="1" locked="0" layoutInCell="1" allowOverlap="1" wp14:anchorId="7164FE91" wp14:editId="5811380B">
              <wp:simplePos x="0" y="0"/>
              <wp:positionH relativeFrom="page">
                <wp:posOffset>906145</wp:posOffset>
              </wp:positionH>
              <wp:positionV relativeFrom="page">
                <wp:posOffset>9701530</wp:posOffset>
              </wp:positionV>
              <wp:extent cx="925830" cy="3130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CBB63" w14:textId="77777777" w:rsidR="00AD580F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16"/>
                            </w:rPr>
                            <w:t>11-Dec-2023 14:45</w:t>
                          </w:r>
                        </w:p>
                        <w:p w14:paraId="1CAD6C01" w14:textId="77777777" w:rsidR="00AD580F" w:rsidRDefault="00000000">
                          <w:pPr>
                            <w:spacing w:before="27"/>
                            <w:ind w:left="2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F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1.35pt;margin-top:763.9pt;width:72.9pt;height:24.6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vX2QEAAJcDAAAOAAAAZHJzL2Uyb0RvYy54bWysU9tu2zAMfR+wfxD0vthJkKEz4hRdiw4D&#10;ugvQ9QMUWbaF2aJGKrGzrx8lx+nWvQ17EWhSOjznkN5ej30njgbJgivlcpFLYZyGyrqmlE/f7t9c&#10;SUFBuUp14EwpT4bk9e71q+3gC7OCFrrKoGAQR8XgS9mG4IssI92aXtECvHFcrAF7FfgTm6xCNTB6&#10;32WrPH+bDYCVR9CGiLN3U1HuEn5dGx2+1DWZILpSMreQTkznPp7ZbquKBpVvrT7TUP/AolfWcdML&#10;1J0KShzQ/gXVW41AUIeFhj6DurbaJA2sZpm/UPPYKm+SFjaH/MUm+n+w+vPx0X9FEcb3MPIAkwjy&#10;D6C/k3Bw2yrXmBtEGFqjKm68jJZlg6fi/DRaTQVFkP3wCSoesjoESEBjjX10hXUKRucBnC6mmzEI&#10;zcl3q83VmiuaS+vlOt9sUgdVzI89UvhgoBcxKCXyTBO4Oj5QiGRUMV+JvRzc265Lc+3cHwm+GDOJ&#10;fOQ7MQ/jfhS24uaxb9Syh+rEahCmbeHt5qAF/CnFwJtSSvpxUGik6D46diSu1RzgHOznQDnNT0sZ&#10;pJjC2zCt38GjbVpGnjx3cMOu1TYpemZxpsvTT0LPmxrX6/fvdOv5f9r9AgAA//8DAFBLAwQUAAYA&#10;CAAAACEAa5zezeEAAAANAQAADwAAAGRycy9kb3ducmV2LnhtbEyPQU+DQBCF7yb+h82YeLNLiS2I&#10;LE1j9GRipHjwuMAUNmVnkd22+O+dnupt3szLm+/lm9kO4oSTN44ULBcRCKTGtYY6BV/V20MKwgdN&#10;rR4coYJf9LApbm9ynbXuTCWedqETHEI+0wr6EMZMSt/0aLVfuBGJb3s3WR1YTp1sJ33mcDvIOIrW&#10;0mpD/KHXI7702Bx2R6tg+03lq/n5qD/LfWmq6imi9/VBqfu7efsMIuAcrma44DM6FMxUuyO1Xgys&#10;H+OErTys4oRLsCVO0xWI+rJKkiXIIpf/WxR/AAAA//8DAFBLAQItABQABgAIAAAAIQC2gziS/gAA&#10;AOEBAAATAAAAAAAAAAAAAAAAAAAAAABbQ29udGVudF9UeXBlc10ueG1sUEsBAi0AFAAGAAgAAAAh&#10;ADj9If/WAAAAlAEAAAsAAAAAAAAAAAAAAAAALwEAAF9yZWxzLy5yZWxzUEsBAi0AFAAGAAgAAAAh&#10;AL0gu9fZAQAAlwMAAA4AAAAAAAAAAAAAAAAALgIAAGRycy9lMm9Eb2MueG1sUEsBAi0AFAAGAAgA&#10;AAAhAGuc3s3hAAAADQEAAA8AAAAAAAAAAAAAAAAAMwQAAGRycy9kb3ducmV2LnhtbFBLBQYAAAAA&#10;BAAEAPMAAABBBQAAAAA=&#10;" filled="f" stroked="f">
              <v:textbox inset="0,0,0,0">
                <w:txbxContent>
                  <w:p w14:paraId="0AFCBB63" w14:textId="77777777" w:rsidR="00AD580F" w:rsidRDefault="00000000">
                    <w:pPr>
                      <w:spacing w:before="20"/>
                      <w:ind w:left="20"/>
                      <w:rPr>
                        <w:rFonts w:ascii="Segoe UI"/>
                        <w:b/>
                        <w:sz w:val="16"/>
                      </w:rPr>
                    </w:pPr>
                    <w:r>
                      <w:rPr>
                        <w:rFonts w:ascii="Segoe UI"/>
                        <w:b/>
                        <w:sz w:val="16"/>
                      </w:rPr>
                      <w:t>11-Dec-2023 14:45</w:t>
                    </w:r>
                  </w:p>
                  <w:p w14:paraId="1CAD6C01" w14:textId="77777777" w:rsidR="00AD580F" w:rsidRDefault="00000000">
                    <w:pPr>
                      <w:spacing w:before="27"/>
                      <w:ind w:left="20"/>
                      <w:rPr>
                        <w:rFonts w:ascii="Segoe UI"/>
                        <w:sz w:val="16"/>
                      </w:rPr>
                    </w:pPr>
                    <w:r>
                      <w:rPr>
                        <w:rFonts w:ascii="Segoe UI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A7B1" w14:textId="77777777" w:rsidR="0062786C" w:rsidRDefault="0062786C">
      <w:r>
        <w:separator/>
      </w:r>
    </w:p>
  </w:footnote>
  <w:footnote w:type="continuationSeparator" w:id="0">
    <w:p w14:paraId="557BD233" w14:textId="77777777" w:rsidR="0062786C" w:rsidRDefault="0062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E678" w14:textId="104526FD" w:rsidR="00AD580F" w:rsidRDefault="00492C3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72192" behindDoc="1" locked="0" layoutInCell="1" allowOverlap="1" wp14:anchorId="35EB172A" wp14:editId="591185C1">
              <wp:simplePos x="0" y="0"/>
              <wp:positionH relativeFrom="page">
                <wp:posOffset>899795</wp:posOffset>
              </wp:positionH>
              <wp:positionV relativeFrom="page">
                <wp:posOffset>1438910</wp:posOffset>
              </wp:positionV>
              <wp:extent cx="612457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A359E" id="Line 6" o:spid="_x0000_s1026" style="position:absolute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113.3pt" to="553.1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PJugEAAGEDAAAOAAAAZHJzL2Uyb0RvYy54bWysU01v2zAMvQ/YfxB0X5wES7cZcXpI1l26&#10;LUC7H8BIsi1MFgVSiZN/P0n5WLHdivogkCL59PhIL++PgxMHQ2zRN3I2mUphvEJtfdfIX88PHz5L&#10;wRG8BofeNPJkWN6v3r9bjqE2c+zRaUMigXiux9DIPsZQVxWr3gzAEwzGp2CLNEBMLnWVJhgT+uCq&#10;+XR6V41IOhAqw5xuN+egXBX8tjUq/mxbNlG4RiZusZxUzl0+q9US6o4g9FZdaMArWAxgfXr0BrWB&#10;CGJP9j+owSpCxjZOFA4Vtq1VpvSQuplN/+nmqYdgSi9JHA43mfjtYNWPw9pvKVNXR/8UHlH9ZuFx&#10;3YPvTCHwfAppcLMsVTUGrm8l2eGwJbEbv6NOObCPWFQ4tjRkyNSfOBaxTzexzTEKlS7vZvOPi08L&#10;KdQ1VkF9LQzE8ZvBQWSjkc76rAPUcHjkmIlAfU3J1x4frHNlls6LsZFfFvNFKWB0VudgTmPqdmtH&#10;4gB5G8pXukqRl2kZeQPcn/NK6LwnhHuvyyu9Af31Ykew7mwnVs5fVMrC5C3keof6tKWremmOhf5l&#10;5/KivPRL9d8/Y/UHAAD//wMAUEsDBBQABgAIAAAAIQA+kE/X3QAAAAwBAAAPAAAAZHJzL2Rvd25y&#10;ZXYueG1sTI/BTsMwDIbvSLxDZCQuE0saUEGl6YSA3rgwQFy9xrQVjdM12VZ4ejIJCY6//en353I1&#10;u0HsaQq9ZwPZUoEgbrztuTXw+lJf3IAIEdni4JkMfFGAVXV6UmJh/YGfab+OrUglHAo00MU4FlKG&#10;piOHYelH4rT78JPDmOLUSjvhIZW7QWqlcumw53Shw5HuO2o+1ztnINRvtK2/F81CvV+2nvT24ekR&#10;jTk/m+9uQUSa4x8MR/2kDlVy2vgd2yCGlK+y64Qa0DrPQRyJTOUaxOZ3JKtS/n+i+gEAAP//AwBQ&#10;SwECLQAUAAYACAAAACEAtoM4kv4AAADhAQAAEwAAAAAAAAAAAAAAAAAAAAAAW0NvbnRlbnRfVHlw&#10;ZXNdLnhtbFBLAQItABQABgAIAAAAIQA4/SH/1gAAAJQBAAALAAAAAAAAAAAAAAAAAC8BAABfcmVs&#10;cy8ucmVsc1BLAQItABQABgAIAAAAIQD7AKPJugEAAGEDAAAOAAAAAAAAAAAAAAAAAC4CAABkcnMv&#10;ZTJvRG9jLnhtbFBLAQItABQABgAIAAAAIQA+kE/X3QAAAAwBAAAPAAAAAAAAAAAAAAAAABQEAABk&#10;cnMvZG93bnJldi54bWxQSwUGAAAAAAQABADzAAAAHg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3216" behindDoc="1" locked="0" layoutInCell="1" allowOverlap="1" wp14:anchorId="16E48545" wp14:editId="77BE4452">
              <wp:simplePos x="0" y="0"/>
              <wp:positionH relativeFrom="page">
                <wp:posOffset>896620</wp:posOffset>
              </wp:positionH>
              <wp:positionV relativeFrom="page">
                <wp:posOffset>904875</wp:posOffset>
              </wp:positionV>
              <wp:extent cx="348615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AC99" w14:textId="77777777" w:rsidR="00AD580F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Segoe UI"/>
                              <w:b/>
                              <w:color w:val="808080"/>
                              <w:sz w:val="24"/>
                            </w:rPr>
                            <w:t>NHS Confidential: Personal Data about a patient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4854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70.6pt;margin-top:71.25pt;width:274.5pt;height:18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Yr1gEAAJEDAAAOAAAAZHJzL2Uyb0RvYy54bWysU8GO0zAQvSPxD5bvNGmBqoqarpZdLUJa&#10;YKVlP8B1nMQi8ZgZt0n5esZO02XhhrhYk5nx83tvJturse/E0SBZcKVcLnIpjNNQWdeU8unb3ZuN&#10;FBSUq1QHzpTyZEhe7V6/2g6+MCtooasMCgZxVAy+lG0Ivsgy0q3pFS3AG8fFGrBXgT+xySpUA6P3&#10;XbbK83U2AFYeQRsizt5ORblL+HVtdPha12SC6ErJ3EI6MZ37eGa7rSoaVL61+kxD/QOLXlnHj16g&#10;blVQ4oD2L6jeagSCOiw09BnUtdUmaWA1y/wPNY+t8iZpYXPIX2yi/wervxwf/QOKMH6AkQeYRJC/&#10;B/2dhIObVrnGXCPC0BpV8cPLaFk2eCrOV6PVVFAE2Q+foeIhq0OABDTW2EdXWKdgdB7A6WK6GYPQ&#10;nHz7brNevueS5tpqtVnnaSqZKubbHil8NNCLGJQSeagJXR3vKUQ2qphb4mMO7mzXpcF27kWCG2Mm&#10;sY+EJ+ph3I/cHVXsoTqxDoRpT3ivOWgBf0ox8I6Ukn4cFBopuk+OvYgLNQc4B/s5UE7z1VIGKabw&#10;JkyLd/Bom5aRJ7cdXLNftU1SnlmcefLck8LzjsbF+v07dT3/SbtfAAAA//8DAFBLAwQUAAYACAAA&#10;ACEAjprUrN8AAAALAQAADwAAAGRycy9kb3ducmV2LnhtbEyPwU7DMBBE70j9B2srcaN2IxraEKeq&#10;EJyQEGk4cHRiN7Ear0PstuHv2Z7obWd2NPs2306uZ2czButRwnIhgBlsvLbYSviq3h7WwEJUqFXv&#10;0Uj4NQG2xewuV5n2FyzNeR9bRiUYMiWhi3HIOA9NZ5wKCz8YpN3Bj05FkmPL9aguVO56ngiRcqcs&#10;0oVODealM81xf3ISdt9Yvtqfj/qzPJS2qjYC39OjlPfzafcMLJop/ofhik/oUBBT7U+oA+tJPy4T&#10;il6HZAWMEulGkFOT87ReAS9yfvtD8QcAAP//AwBQSwECLQAUAAYACAAAACEAtoM4kv4AAADhAQAA&#10;EwAAAAAAAAAAAAAAAAAAAAAAW0NvbnRlbnRfVHlwZXNdLnhtbFBLAQItABQABgAIAAAAIQA4/SH/&#10;1gAAAJQBAAALAAAAAAAAAAAAAAAAAC8BAABfcmVscy8ucmVsc1BLAQItABQABgAIAAAAIQBZBEYr&#10;1gEAAJEDAAAOAAAAAAAAAAAAAAAAAC4CAABkcnMvZTJvRG9jLnhtbFBLAQItABQABgAIAAAAIQCO&#10;mtSs3wAAAAsBAAAPAAAAAAAAAAAAAAAAADAEAABkcnMvZG93bnJldi54bWxQSwUGAAAAAAQABADz&#10;AAAAPAUAAAAA&#10;" filled="f" stroked="f">
              <v:textbox inset="0,0,0,0">
                <w:txbxContent>
                  <w:p w14:paraId="5A5DAC99" w14:textId="77777777" w:rsidR="00AD580F" w:rsidRDefault="00000000">
                    <w:pPr>
                      <w:spacing w:before="20"/>
                      <w:ind w:left="20"/>
                      <w:rPr>
                        <w:rFonts w:ascii="Segoe UI"/>
                        <w:b/>
                        <w:sz w:val="24"/>
                      </w:rPr>
                    </w:pPr>
                    <w:r>
                      <w:rPr>
                        <w:rFonts w:ascii="Segoe UI"/>
                        <w:b/>
                        <w:color w:val="808080"/>
                        <w:sz w:val="24"/>
                      </w:rPr>
                      <w:t>NHS Confidential: Personal Data about a patient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4240" behindDoc="1" locked="0" layoutInCell="1" allowOverlap="1" wp14:anchorId="57D967D4" wp14:editId="51DAEF1A">
              <wp:simplePos x="0" y="0"/>
              <wp:positionH relativeFrom="page">
                <wp:posOffset>2238375</wp:posOffset>
              </wp:positionH>
              <wp:positionV relativeFrom="page">
                <wp:posOffset>1076325</wp:posOffset>
              </wp:positionV>
              <wp:extent cx="274320" cy="1200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6CC02" w14:textId="77777777" w:rsidR="00AD580F" w:rsidRDefault="00000000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5"/>
                            </w:rPr>
                            <w:t>D.o.B: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967D4" id="Text Box 4" o:spid="_x0000_s1038" type="#_x0000_t202" style="position:absolute;margin-left:176.25pt;margin-top:84.75pt;width:21.6pt;height:9.4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wA1QEAAJcDAAAOAAAAZHJzL2Uyb0RvYy54bWysU9uOnDAMfa/Uf4jy3mGYXoWGWW13tVWl&#10;7UXa9gNMCBAV4tTJDEy/vk6A2V7eqr5Exk6Ozzk2+6tp6MVJkzdoS5lvtlJoq7A2ti3l1y93z95I&#10;4QPYGnq0upRn7eXV4emT/egKvcMO+1qTYBDri9GVsgvBFVnmVacH8Bt02nKxQRog8Ce1WU0wMvrQ&#10;Z7vt9lU2ItWOUGnvOXs7F+Uh4TeNVuFT03gdRF9K5hbSSems4pkd9lC0BK4zaqEB/8BiAGO56QXq&#10;FgKII5m/oAajCD02YaNwyLBpjNJJA6vJt3+oeejA6aSFzfHuYpP/f7Dq4+nBfSYRprc48QCTCO/u&#10;UX3zwuJNB7bV10Q4dhpqbpxHy7LR+WJ5Gq32hY8g1fgBax4yHAMmoKmhIbrCOgWj8wDOF9P1FITi&#10;5O71i+c7rigu5TzS/GXqAMX62JEP7zQOIgalJJ5pAofTvQ+RDBTrldjL4p3p+zTX3v6W4Isxk8hH&#10;vjPzMFWTMPWiLGqpsD6zGsJ5W3i7OeiQfkgx8qaU0n8/Amkp+veWHYlrtQa0BtUagFX8tJRBijm8&#10;CfP6HR2ZtmPk2XOL1+xaY5KiRxYLXZ5+ErpsalyvX7/Trcf/6fATAAD//wMAUEsDBBQABgAIAAAA&#10;IQD+7D2x4QAAAAsBAAAPAAAAZHJzL2Rvd25yZXYueG1sTI/BTsMwEETvSPyDtUjcqNOWhCSNU1UI&#10;TkioaThwdGI3sRqvQ+y24e9ZTnDb3RnNvim2sx3YRU/eOBSwXETANLZOGewEfNSvDykwHyQqOTjU&#10;Ar61h215e1PIXLkrVvpyCB2jEPS5FNCHMOac+7bXVvqFGzWSdnSTlYHWqeNqklcKtwNfRVHCrTRI&#10;H3o56udet6fD2QrYfWL1Yr7em311rExdZxG+JSch7u/m3QZY0HP4M8MvPqFDSUyNO6PybBCwjlcx&#10;WUlIMhrIsc7iJ2ANXdL0EXhZ8P8dyh8AAAD//wMAUEsBAi0AFAAGAAgAAAAhALaDOJL+AAAA4QEA&#10;ABMAAAAAAAAAAAAAAAAAAAAAAFtDb250ZW50X1R5cGVzXS54bWxQSwECLQAUAAYACAAAACEAOP0h&#10;/9YAAACUAQAACwAAAAAAAAAAAAAAAAAvAQAAX3JlbHMvLnJlbHNQSwECLQAUAAYACAAAACEATNJs&#10;ANUBAACXAwAADgAAAAAAAAAAAAAAAAAuAgAAZHJzL2Uyb0RvYy54bWxQSwECLQAUAAYACAAAACEA&#10;/uw9seEAAAALAQAADwAAAAAAAAAAAAAAAAAvBAAAZHJzL2Rvd25yZXYueG1sUEsFBgAAAAAEAAQA&#10;8wAAAD0FAAAAAA==&#10;" filled="f" stroked="f">
              <v:textbox inset="0,0,0,0">
                <w:txbxContent>
                  <w:p w14:paraId="3736CC02" w14:textId="77777777" w:rsidR="00AD580F" w:rsidRDefault="00000000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5"/>
                      </w:rPr>
                      <w:t>D.o.B: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5264" behindDoc="1" locked="0" layoutInCell="1" allowOverlap="1" wp14:anchorId="4A711FF5" wp14:editId="7F73775F">
              <wp:simplePos x="0" y="0"/>
              <wp:positionH relativeFrom="page">
                <wp:posOffset>3519805</wp:posOffset>
              </wp:positionH>
              <wp:positionV relativeFrom="page">
                <wp:posOffset>1076325</wp:posOffset>
              </wp:positionV>
              <wp:extent cx="571500" cy="1200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BF5D" w14:textId="77777777" w:rsidR="00AD580F" w:rsidRDefault="00000000"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105"/>
                            </w:rPr>
                            <w:t>NHS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1FF5" id="_x0000_s1039" type="#_x0000_t202" style="position:absolute;margin-left:277.15pt;margin-top:84.75pt;width:45pt;height:9.4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B2AEAAJcDAAAOAAAAZHJzL2Uyb0RvYy54bWysU9tu2zAMfR+wfxD0vtgOkG0w4hRdiw4D&#10;ugvQ7gNoWY6F2aJGKbGzrx8lx+nWvg17EWhSOjznkN5eTUMvjpq8QVvJYpVLoa3Cxth9Jb8/3r15&#10;L4UPYBvo0epKnrSXV7vXr7ajK/UaO+wbTYJBrC9HV8kuBFdmmVedHsCv0GnLxRZpgMCftM8agpHR&#10;hz5b5/nbbERqHKHS3nP2di7KXcJvW63C17b1Ooi+kswtpJPSWccz222h3BO4zqgzDfgHFgMYy00v&#10;ULcQQBzIvIAajCL02IaVwiHDtjVKJw2spsifqXnowOmkhc3x7mKT/3+w6svxwX0jEaYPOPEAkwjv&#10;7lH98MLiTQd2r6+JcOw0NNy4iJZlo/Pl+Wm02pc+gtTjZ2x4yHAImICmloboCusUjM4DOF1M11MQ&#10;ipObd8Um54riUsEjLTapA5TLY0c+fNQ4iBhUknimCRyO9z5EMlAuV2Ivi3em79Nce/tXgi/GTCIf&#10;+c7Mw1RPwjSVXMe+UUuNzYnVEM7bwtvNQYf0S4qRN6WS/ucBSEvRf7LsSFyrJaAlqJcArOKnlQxS&#10;zOFNmNfv4MjsO0aePbd4za61Jil6YnGmy9NPQs+bGtfrz+906+l/2v0GAAD//wMAUEsDBBQABgAI&#10;AAAAIQDOd5H23wAAAAsBAAAPAAAAZHJzL2Rvd25yZXYueG1sTI9BT4NAEIXvJv6HzZh4s4sKhCJL&#10;0xg9mRgpHjwuMIVN2Vlkty3+e6cnPc57X968V2wWO4oTzt44UnC/ikAgta4z1Cv4rF/vMhA+aOr0&#10;6AgV/KCHTXl9Vei8c2eq8LQLveAQ8rlWMIQw5VL6dkCr/cpNSOzt3Wx14HPuZTfrM4fbUT5EUSqt&#10;NsQfBj3h84DtYXe0CrZfVL2Y7/fmo9pXpq7XEb2lB6Vub5btE4iAS/iD4VKfq0PJnRp3pM6LUUGS&#10;xI+MspGuExBMpPFFaVjJshhkWcj/G8pfAAAA//8DAFBLAQItABQABgAIAAAAIQC2gziS/gAAAOEB&#10;AAATAAAAAAAAAAAAAAAAAAAAAABbQ29udGVudF9UeXBlc10ueG1sUEsBAi0AFAAGAAgAAAAhADj9&#10;If/WAAAAlAEAAAsAAAAAAAAAAAAAAAAALwEAAF9yZWxzLy5yZWxzUEsBAi0AFAAGAAgAAAAhAK6D&#10;g4HYAQAAlwMAAA4AAAAAAAAAAAAAAAAALgIAAGRycy9lMm9Eb2MueG1sUEsBAi0AFAAGAAgAAAAh&#10;AM53kfbfAAAACwEAAA8AAAAAAAAAAAAAAAAAMgQAAGRycy9kb3ducmV2LnhtbFBLBQYAAAAABAAE&#10;APMAAAA+BQAAAAA=&#10;" filled="f" stroked="f">
              <v:textbox inset="0,0,0,0">
                <w:txbxContent>
                  <w:p w14:paraId="65CABF5D" w14:textId="77777777" w:rsidR="00AD580F" w:rsidRDefault="00000000"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105"/>
                      </w:rPr>
                      <w:t>NHS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6E5"/>
    <w:multiLevelType w:val="hybridMultilevel"/>
    <w:tmpl w:val="C80C30C2"/>
    <w:lvl w:ilvl="0" w:tplc="D8B8ACC0">
      <w:numFmt w:val="bullet"/>
      <w:lvlText w:val=""/>
      <w:lvlJc w:val="left"/>
      <w:pPr>
        <w:ind w:left="263" w:hanging="240"/>
      </w:pPr>
      <w:rPr>
        <w:rFonts w:ascii="Symbol" w:eastAsia="Symbol" w:hAnsi="Symbol" w:cs="Symbol" w:hint="default"/>
        <w:w w:val="100"/>
        <w:sz w:val="12"/>
        <w:szCs w:val="12"/>
      </w:rPr>
    </w:lvl>
    <w:lvl w:ilvl="1" w:tplc="C0307C10">
      <w:numFmt w:val="bullet"/>
      <w:lvlText w:val="•"/>
      <w:lvlJc w:val="left"/>
      <w:pPr>
        <w:ind w:left="874" w:hanging="240"/>
      </w:pPr>
      <w:rPr>
        <w:rFonts w:hint="default"/>
      </w:rPr>
    </w:lvl>
    <w:lvl w:ilvl="2" w:tplc="DF347348">
      <w:numFmt w:val="bullet"/>
      <w:lvlText w:val="•"/>
      <w:lvlJc w:val="left"/>
      <w:pPr>
        <w:ind w:left="1489" w:hanging="240"/>
      </w:pPr>
      <w:rPr>
        <w:rFonts w:hint="default"/>
      </w:rPr>
    </w:lvl>
    <w:lvl w:ilvl="3" w:tplc="133E8C14">
      <w:numFmt w:val="bullet"/>
      <w:lvlText w:val="•"/>
      <w:lvlJc w:val="left"/>
      <w:pPr>
        <w:ind w:left="2103" w:hanging="240"/>
      </w:pPr>
      <w:rPr>
        <w:rFonts w:hint="default"/>
      </w:rPr>
    </w:lvl>
    <w:lvl w:ilvl="4" w:tplc="7234BCB6">
      <w:numFmt w:val="bullet"/>
      <w:lvlText w:val="•"/>
      <w:lvlJc w:val="left"/>
      <w:pPr>
        <w:ind w:left="2718" w:hanging="240"/>
      </w:pPr>
      <w:rPr>
        <w:rFonts w:hint="default"/>
      </w:rPr>
    </w:lvl>
    <w:lvl w:ilvl="5" w:tplc="2CEA5B04">
      <w:numFmt w:val="bullet"/>
      <w:lvlText w:val="•"/>
      <w:lvlJc w:val="left"/>
      <w:pPr>
        <w:ind w:left="3332" w:hanging="240"/>
      </w:pPr>
      <w:rPr>
        <w:rFonts w:hint="default"/>
      </w:rPr>
    </w:lvl>
    <w:lvl w:ilvl="6" w:tplc="15E670F6">
      <w:numFmt w:val="bullet"/>
      <w:lvlText w:val="•"/>
      <w:lvlJc w:val="left"/>
      <w:pPr>
        <w:ind w:left="3947" w:hanging="240"/>
      </w:pPr>
      <w:rPr>
        <w:rFonts w:hint="default"/>
      </w:rPr>
    </w:lvl>
    <w:lvl w:ilvl="7" w:tplc="F496A42E">
      <w:numFmt w:val="bullet"/>
      <w:lvlText w:val="•"/>
      <w:lvlJc w:val="left"/>
      <w:pPr>
        <w:ind w:left="4561" w:hanging="240"/>
      </w:pPr>
      <w:rPr>
        <w:rFonts w:hint="default"/>
      </w:rPr>
    </w:lvl>
    <w:lvl w:ilvl="8" w:tplc="FAC032CC">
      <w:numFmt w:val="bullet"/>
      <w:lvlText w:val="•"/>
      <w:lvlJc w:val="left"/>
      <w:pPr>
        <w:ind w:left="5176" w:hanging="240"/>
      </w:pPr>
      <w:rPr>
        <w:rFonts w:hint="default"/>
      </w:rPr>
    </w:lvl>
  </w:abstractNum>
  <w:num w:numId="1" w16cid:durableId="50398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0F"/>
    <w:rsid w:val="00492C35"/>
    <w:rsid w:val="0062786C"/>
    <w:rsid w:val="00A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D72D9"/>
  <w15:docId w15:val="{7CB41659-ADE3-4E82-AEAA-56DF600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hft.nhs.uk/gps/gp-centre/sdec-including-ambulatory-care/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ft.ivas@nhs.net" TargetMode="External"/><Relationship Id="rId17" Type="http://schemas.openxmlformats.org/officeDocument/2006/relationships/hyperlink" Target="mailto:XSfrimleyICS@n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hft.nhs.uk/gps/gp-centre/sdec-including-ambulatory-care/)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ft.iva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Frimley Health Foundation Trust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FHFT-Iron Infusion Service-Referral Form</dc:title>
  <dc:creator>ELHAMAMY, Rose (Dr)</dc:creator>
  <cp:lastModifiedBy>SOUTHBY, Tina (FRIMLEY HEALTH NHS FOUNDATION TRUST)</cp:lastModifiedBy>
  <cp:revision>2</cp:revision>
  <dcterms:created xsi:type="dcterms:W3CDTF">2023-12-12T09:07:00Z</dcterms:created>
  <dcterms:modified xsi:type="dcterms:W3CDTF">2023-12-12T09:07:00Z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DXS</vt:lpwstr>
  </property>
  <property fmtid="{D5CDD505-2E9C-101B-9397-08002B2CF9AE}" pid="4" name="LastSaved">
    <vt:filetime>2023-12-11T00:00:00Z</vt:filetime>
  </property>
</Properties>
</file>