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7F0859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AEA06" wp14:editId="13E0ADCB">
                <wp:simplePos x="0" y="0"/>
                <wp:positionH relativeFrom="column">
                  <wp:posOffset>-1270</wp:posOffset>
                </wp:positionH>
                <wp:positionV relativeFrom="paragraph">
                  <wp:posOffset>237490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18.7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C77792">
        <w:rPr>
          <w:b/>
          <w:u w:val="single"/>
        </w:rPr>
        <w:t xml:space="preserve">Clinical Guideline: </w:t>
      </w:r>
      <w:r>
        <w:rPr>
          <w:u w:val="single"/>
        </w:rPr>
        <w:t>Chronic Lower Back 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E73">
        <w:rPr>
          <w:u w:val="single"/>
        </w:rPr>
        <w:t>Site:</w:t>
      </w:r>
      <w:r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82D9" wp14:editId="092C89B0">
                <wp:simplePos x="0" y="0"/>
                <wp:positionH relativeFrom="column">
                  <wp:posOffset>-85725</wp:posOffset>
                </wp:positionH>
                <wp:positionV relativeFrom="paragraph">
                  <wp:posOffset>153036</wp:posOffset>
                </wp:positionV>
                <wp:extent cx="6800850" cy="3429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429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7F0859" w:rsidRDefault="007F0859" w:rsidP="007F0859">
                            <w:pPr>
                              <w:rPr>
                                <w:rFonts w:cstheme="minorHAnsi"/>
                              </w:rPr>
                            </w:pPr>
                            <w:r w:rsidRPr="007F0859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Low back pain &gt;12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6.75pt;margin-top:12.05pt;width:53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" fillcolor="#c6d9f1 [671]" stroked="f" strokeweight="2pt">
                <v:textbox>
                  <w:txbxContent>
                    <w:p w:rsidR="005B1D6C" w:rsidRPr="007F0859" w:rsidRDefault="007F0859" w:rsidP="007F0859">
                      <w:pPr>
                        <w:rPr>
                          <w:rFonts w:cstheme="minorHAnsi"/>
                        </w:rPr>
                      </w:pPr>
                      <w:r w:rsidRPr="007F0859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Low back pain &gt;12 weeks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7F0859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12A63" wp14:editId="21E410E7">
                <wp:simplePos x="0" y="0"/>
                <wp:positionH relativeFrom="column">
                  <wp:posOffset>-85725</wp:posOffset>
                </wp:positionH>
                <wp:positionV relativeFrom="paragraph">
                  <wp:posOffset>172720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3.6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C9BZ8K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7F08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231FB" wp14:editId="1D74351D">
                <wp:simplePos x="0" y="0"/>
                <wp:positionH relativeFrom="column">
                  <wp:posOffset>-85725</wp:posOffset>
                </wp:positionH>
                <wp:positionV relativeFrom="paragraph">
                  <wp:posOffset>68580</wp:posOffset>
                </wp:positionV>
                <wp:extent cx="6800850" cy="11906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906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59" w:rsidRPr="007F0859" w:rsidRDefault="007F0859" w:rsidP="007F085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use MSK/Tier 2 services if available</w:t>
                            </w:r>
                          </w:p>
                          <w:p w:rsidR="007F0859" w:rsidRPr="007F0859" w:rsidRDefault="007F0859" w:rsidP="007F085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MSK: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for physiotherapy service if not available locally or for further review and reinforcement of advice</w:t>
                            </w:r>
                          </w:p>
                          <w:p w:rsidR="007F0859" w:rsidRDefault="007F0859" w:rsidP="007F085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secondary care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: </w:t>
                            </w: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There is no evidence for facet joint injections in treatment of chronic low back pain although NICE suggests could be considered if other measures have failed and back pain persists &gt;1 year</w:t>
                            </w:r>
                          </w:p>
                          <w:p w:rsidR="007F0859" w:rsidRPr="007F0859" w:rsidRDefault="007F0859" w:rsidP="007F085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patients want surgical intervention consider spinal fusion as appropriate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Chronic pain service should include comprehensive multidisciplinary input and access to CBT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5.4pt;width:535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" fillcolor="#d6e3bc [1302]" stroked="f" strokeweight="2pt">
                <v:textbox>
                  <w:txbxContent>
                    <w:p w:rsidR="007F0859" w:rsidRPr="007F0859" w:rsidRDefault="007F0859" w:rsidP="007F085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Please use MSK/Tier 2 services if available</w:t>
                      </w:r>
                    </w:p>
                    <w:p w:rsidR="007F0859" w:rsidRPr="007F0859" w:rsidRDefault="007F0859" w:rsidP="007F085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MSK: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for physiotherapy service if not available locally or for further review and reinforcement of advice</w:t>
                      </w:r>
                    </w:p>
                    <w:p w:rsidR="007F0859" w:rsidRDefault="007F0859" w:rsidP="007F085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secondary care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: </w:t>
                      </w: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There is no evidence for facet joint injections in treatment of chronic low back pain although NICE suggests could be considered if other measures have failed and back pain persists &gt;1 year</w:t>
                      </w:r>
                    </w:p>
                    <w:p w:rsidR="007F0859" w:rsidRPr="007F0859" w:rsidRDefault="007F0859" w:rsidP="007F085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patients want surgical intervention consider spinal fusion as appropriate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Chronic pain service should include comprehensive multidisciplinary input and access to CBT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7B51" w:rsidRDefault="00D07B51"/>
    <w:p w:rsidR="00C77792" w:rsidRDefault="00C77792"/>
    <w:p w:rsidR="00C77792" w:rsidRDefault="007F08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0F2CE" wp14:editId="7FDFA1B3">
                <wp:simplePos x="0" y="0"/>
                <wp:positionH relativeFrom="column">
                  <wp:posOffset>-38100</wp:posOffset>
                </wp:positionH>
                <wp:positionV relativeFrom="paragraph">
                  <wp:posOffset>5938520</wp:posOffset>
                </wp:positionV>
                <wp:extent cx="6848475" cy="14382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4382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0" w:name="_GoBack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Advise patient to stay active with advice on posture, exercise, lifting, bending, sitting, driving, mattress, weight control as appropriate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Paracetamol</w:t>
                            </w:r>
                            <w:proofErr w:type="spellEnd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as first line analgesic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Ibuprofen as second line analgesic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Advise to use regularly rather than as required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opiate containing analgesics and intermittent courses of NSAIDs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amitriptyline, occasional use of muscle relaxants as needed</w:t>
                            </w:r>
                          </w:p>
                          <w:bookmarkEnd w:id="0"/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3pt;margin-top:467.6pt;width:539.2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" fillcolor="#9fd3e1" stroked="f" strokeweight="2pt">
                <v:textbox>
                  <w:txbxContent>
                    <w:p w:rsidR="007F0859" w:rsidRPr="007F0859" w:rsidRDefault="007F0859" w:rsidP="007F0859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" w:name="_GoBack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Advise patient to stay active with advice on posture, exercise, lifting, bending, sitting, driving, mattress, weight control as appropriate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Paracetamol</w:t>
                      </w:r>
                      <w:proofErr w:type="spellEnd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as first line analgesic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Ibuprofen as second line analgesic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Advise to use regularly rather than as required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opiate containing analgesics and intermittent courses of NSAIDs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amitriptyline, occasional use of muscle relaxants as needed</w:t>
                      </w:r>
                    </w:p>
                    <w:bookmarkEnd w:id="1"/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1F090" wp14:editId="0DD671F2">
                <wp:simplePos x="0" y="0"/>
                <wp:positionH relativeFrom="column">
                  <wp:posOffset>-85725</wp:posOffset>
                </wp:positionH>
                <wp:positionV relativeFrom="paragraph">
                  <wp:posOffset>5699125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448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DTcmek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E1C24" wp14:editId="41EA7901">
                <wp:simplePos x="0" y="0"/>
                <wp:positionH relativeFrom="column">
                  <wp:posOffset>-38100</wp:posOffset>
                </wp:positionH>
                <wp:positionV relativeFrom="paragraph">
                  <wp:posOffset>3566795</wp:posOffset>
                </wp:positionV>
                <wp:extent cx="6800850" cy="21336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336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59" w:rsidRPr="007F0859" w:rsidRDefault="007F0859" w:rsidP="007F085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7F0859" w:rsidRPr="007F0859" w:rsidRDefault="007F0859" w:rsidP="007F085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to local Physiotherapy services if symptoms persist for a further 12 weeks despite measures taken by GP</w:t>
                            </w: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Programmes </w:t>
                            </w: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could</w:t>
                            </w: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include: 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Back exercise advice (up to 8 sessions over 12 weeks)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Short course of manual therapy e.g. manipulation, massage (up to 9 sessions over 12 weeks)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Brief Education intervention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Back schools (groups up to 10people)</w:t>
                            </w:r>
                          </w:p>
                          <w:p w:rsidR="007F0859" w:rsidRDefault="007F0859" w:rsidP="007F0859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Acupuncture (up to 10 sessions over 12 weeks)</w:t>
                            </w:r>
                          </w:p>
                          <w:p w:rsidR="007F0859" w:rsidRPr="007F0859" w:rsidRDefault="007F0859" w:rsidP="007F0859">
                            <w:pPr>
                              <w:spacing w:before="100" w:beforeAutospacing="1" w:after="100" w:afterAutospacing="1" w:line="225" w:lineRule="atLeast"/>
                              <w:ind w:left="16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not available locally or still not progressing refer to MSK if available for further review and reinforcement of advice.</w:t>
                            </w: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Refer to secondary care or chronic pain specialists as needed.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3pt;margin-top:280.85pt;width:535.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" fillcolor="#ffabab" stroked="f" strokeweight="2pt">
                <v:textbox>
                  <w:txbxContent>
                    <w:p w:rsidR="007F0859" w:rsidRPr="007F0859" w:rsidRDefault="007F0859" w:rsidP="007F085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7F0859" w:rsidRPr="007F0859" w:rsidRDefault="007F0859" w:rsidP="007F085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to local Physiotherapy services if symptoms persist for a further 12 weeks despite measures taken by GP</w:t>
                      </w: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Programmes </w:t>
                      </w: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could</w:t>
                      </w: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include: 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Back exercise advice (up to 8 sessions over 12 weeks)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Short course of manual therapy e.g. manipulation, massage (up to 9 sessions over 12 weeks)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Brief Education intervention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Back schools (groups up to 10people)</w:t>
                      </w:r>
                    </w:p>
                    <w:p w:rsidR="007F0859" w:rsidRDefault="007F0859" w:rsidP="007F0859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Acupuncture (up to 10 sessions over 12 weeks)</w:t>
                      </w:r>
                    </w:p>
                    <w:p w:rsidR="007F0859" w:rsidRPr="007F0859" w:rsidRDefault="007F0859" w:rsidP="007F0859">
                      <w:pPr>
                        <w:spacing w:before="100" w:beforeAutospacing="1" w:after="100" w:afterAutospacing="1" w:line="225" w:lineRule="atLeast"/>
                        <w:ind w:left="16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not available locally or still not progressing refer to MSK if available for further review and reinforcement of advice.</w:t>
                      </w: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Refer to secondary care or chronic pain specialists as needed.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02CD4" wp14:editId="2C14B0E3">
                <wp:simplePos x="0" y="0"/>
                <wp:positionH relativeFrom="column">
                  <wp:posOffset>-38100</wp:posOffset>
                </wp:positionH>
                <wp:positionV relativeFrom="paragraph">
                  <wp:posOffset>3319145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261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XB0Px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2AF49" wp14:editId="1D9B4D8D">
                <wp:simplePos x="0" y="0"/>
                <wp:positionH relativeFrom="column">
                  <wp:posOffset>-38100</wp:posOffset>
                </wp:positionH>
                <wp:positionV relativeFrom="paragraph">
                  <wp:posOffset>2652395</wp:posOffset>
                </wp:positionV>
                <wp:extent cx="6800850" cy="6667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667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Blood tests such as FBC, ESR, CRP, PSA, Bone profile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Lumbar spine x-ray if concern regarding HO trauma, osteoporosis, link with systemic ill health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DEXA if concern re Osteoporosis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3pt;margin-top:208.85pt;width:535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" fillcolor="#e5dfec [663]" stroked="f" strokeweight="2pt">
                <v:textbox>
                  <w:txbxContent>
                    <w:p w:rsidR="007F0859" w:rsidRPr="007F0859" w:rsidRDefault="007F0859" w:rsidP="007F0859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Blood tests such as FBC, ESR, CRP, PSA, Bone profile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Lumbar spine x-ray if concern regarding HO trauma, osteoporosis, link with systemic ill health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DEXA if concern re Osteoporosis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ADF61" wp14:editId="58587F2D">
                <wp:simplePos x="0" y="0"/>
                <wp:positionH relativeFrom="column">
                  <wp:posOffset>-19050</wp:posOffset>
                </wp:positionH>
                <wp:positionV relativeFrom="paragraph">
                  <wp:posOffset>2433320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191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EdcLvf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3D39D" wp14:editId="51AA07F3">
                <wp:simplePos x="0" y="0"/>
                <wp:positionH relativeFrom="column">
                  <wp:posOffset>-85725</wp:posOffset>
                </wp:positionH>
                <wp:positionV relativeFrom="paragraph">
                  <wp:posOffset>528320</wp:posOffset>
                </wp:positionV>
                <wp:extent cx="6800850" cy="19050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9050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Note </w:t>
                            </w:r>
                            <w:proofErr w:type="spellStart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dermatomal</w:t>
                            </w:r>
                            <w:proofErr w:type="spellEnd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signs such as numbness, weakness, reduced reflexes and muscle wasting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Note any red flag signs such as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age -20yrs, &gt;65years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gradual onset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both legs affected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unremitting pain at night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associated systemic </w:t>
                            </w:r>
                            <w:proofErr w:type="spellStart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illhealth</w:t>
                            </w:r>
                            <w:proofErr w:type="spellEnd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e.g. weight loss, night sweats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signs of inflammation such as arthritis, </w:t>
                            </w:r>
                            <w:proofErr w:type="spellStart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iritis</w:t>
                            </w:r>
                            <w:proofErr w:type="spellEnd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early morning stiffness</w:t>
                            </w:r>
                          </w:p>
                          <w:p w:rsidR="007F0859" w:rsidRPr="007F0859" w:rsidRDefault="007F0859" w:rsidP="007F085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Sphnicter</w:t>
                            </w:r>
                            <w:proofErr w:type="spellEnd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disturbance including bowel/bladder function disturbance, abnormal anal sphincter tone, </w:t>
                            </w:r>
                            <w:proofErr w:type="spellStart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upgoing</w:t>
                            </w:r>
                            <w:proofErr w:type="spellEnd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plantars</w:t>
                            </w:r>
                            <w:proofErr w:type="spellEnd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saddle area </w:t>
                            </w:r>
                            <w:proofErr w:type="spellStart"/>
                            <w:r w:rsidRPr="007F085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anaesthesiea</w:t>
                            </w:r>
                            <w:proofErr w:type="spellEnd"/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41.6pt;width:535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" fillcolor="#f1f3b3" stroked="f" strokeweight="2pt">
                <v:textbox>
                  <w:txbxContent>
                    <w:p w:rsidR="007F0859" w:rsidRPr="007F0859" w:rsidRDefault="007F0859" w:rsidP="007F0859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Note </w:t>
                      </w:r>
                      <w:proofErr w:type="spellStart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dermatomal</w:t>
                      </w:r>
                      <w:proofErr w:type="spellEnd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signs such as numbness, weakness, reduced reflexes and muscle wasting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Note any red flag signs such as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age -20yrs, &gt;65years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gradual onset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both legs affected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unremitting pain at night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associated systemic </w:t>
                      </w:r>
                      <w:proofErr w:type="spellStart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illhealth</w:t>
                      </w:r>
                      <w:proofErr w:type="spellEnd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e.g. weight loss, night sweats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signs of inflammation such as arthritis, </w:t>
                      </w:r>
                      <w:proofErr w:type="spellStart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iritis</w:t>
                      </w:r>
                      <w:proofErr w:type="spellEnd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early morning stiffness</w:t>
                      </w:r>
                    </w:p>
                    <w:p w:rsidR="007F0859" w:rsidRPr="007F0859" w:rsidRDefault="007F0859" w:rsidP="007F085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Sphnicter</w:t>
                      </w:r>
                      <w:proofErr w:type="spellEnd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disturbance including bowel/bladder function disturbance, abnormal anal sphincter tone, </w:t>
                      </w:r>
                      <w:proofErr w:type="spellStart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upgoing</w:t>
                      </w:r>
                      <w:proofErr w:type="spellEnd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plantars</w:t>
                      </w:r>
                      <w:proofErr w:type="spellEnd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saddle area </w:t>
                      </w:r>
                      <w:proofErr w:type="spellStart"/>
                      <w:r w:rsidRPr="007F085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anaesthesiea</w:t>
                      </w:r>
                      <w:proofErr w:type="spellEnd"/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FCDEC" wp14:editId="2A8B85A4">
                <wp:simplePos x="0" y="0"/>
                <wp:positionH relativeFrom="column">
                  <wp:posOffset>-38735</wp:posOffset>
                </wp:positionH>
                <wp:positionV relativeFrom="paragraph">
                  <wp:posOffset>288925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22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r3w7w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FB9"/>
    <w:multiLevelType w:val="multilevel"/>
    <w:tmpl w:val="9DC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576D"/>
    <w:multiLevelType w:val="multilevel"/>
    <w:tmpl w:val="81B0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5668D"/>
    <w:multiLevelType w:val="multilevel"/>
    <w:tmpl w:val="071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A7008"/>
    <w:multiLevelType w:val="multilevel"/>
    <w:tmpl w:val="7C38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30411"/>
    <w:multiLevelType w:val="multilevel"/>
    <w:tmpl w:val="6BB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54A73"/>
    <w:multiLevelType w:val="multilevel"/>
    <w:tmpl w:val="C7F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418A6"/>
    <w:multiLevelType w:val="multilevel"/>
    <w:tmpl w:val="80A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7F085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F0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F0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0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5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2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2016-03-10T10:53:00Z</dcterms:modified>
</cp:coreProperties>
</file>