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360E73" w:rsidRDefault="00C77792">
      <w:pPr>
        <w:rPr>
          <w:u w:val="single"/>
        </w:rPr>
      </w:pPr>
      <w:r>
        <w:rPr>
          <w:b/>
          <w:u w:val="single"/>
        </w:rPr>
        <w:t xml:space="preserve">Clinical Guideline: </w:t>
      </w:r>
      <w:r w:rsidR="00D80EE5">
        <w:rPr>
          <w:u w:val="single"/>
        </w:rPr>
        <w:t>Rotator Cuff Disorders</w:t>
      </w:r>
      <w:r w:rsidR="00D80EE5">
        <w:tab/>
      </w:r>
      <w:r w:rsidR="00D80EE5">
        <w:tab/>
      </w:r>
      <w:r w:rsidR="00D80EE5">
        <w:tab/>
      </w:r>
      <w:r w:rsidR="00D80EE5">
        <w:tab/>
      </w:r>
      <w:r w:rsidR="00D80EE5">
        <w:tab/>
      </w:r>
      <w:r w:rsidR="00D80EE5">
        <w:tab/>
      </w:r>
      <w:r w:rsidR="00D80EE5">
        <w:tab/>
      </w:r>
      <w:r w:rsidR="00360E73">
        <w:rPr>
          <w:u w:val="single"/>
        </w:rPr>
        <w:t>Site:</w:t>
      </w:r>
      <w:r w:rsidR="00D80EE5">
        <w:rPr>
          <w:u w:val="single"/>
        </w:rPr>
        <w:t xml:space="preserve"> FPH</w:t>
      </w:r>
    </w:p>
    <w:p w:rsidR="00045964" w:rsidRDefault="005B1D6C">
      <w:pPr>
        <w:rPr>
          <w:b/>
          <w:u w:val="single"/>
        </w:rPr>
      </w:pPr>
      <w:r>
        <w:rPr>
          <w:noProof/>
          <w:lang w:eastAsia="en-GB"/>
        </w:rPr>
        <mc:AlternateContent>
          <mc:Choice Requires="wps">
            <w:drawing>
              <wp:anchor distT="0" distB="0" distL="114300" distR="114300" simplePos="0" relativeHeight="251659264" behindDoc="0" locked="0" layoutInCell="1" allowOverlap="1" wp14:anchorId="642D3770" wp14:editId="35B4C10B">
                <wp:simplePos x="0" y="0"/>
                <wp:positionH relativeFrom="column">
                  <wp:posOffset>-85725</wp:posOffset>
                </wp:positionH>
                <wp:positionV relativeFrom="paragraph">
                  <wp:posOffset>267335</wp:posOffset>
                </wp:positionV>
                <wp:extent cx="6800850" cy="1266825"/>
                <wp:effectExtent l="0" t="0" r="0" b="9525"/>
                <wp:wrapNone/>
                <wp:docPr id="4" name="Flowchart: Alternate Process 4"/>
                <wp:cNvGraphicFramePr/>
                <a:graphic xmlns:a="http://schemas.openxmlformats.org/drawingml/2006/main">
                  <a:graphicData uri="http://schemas.microsoft.com/office/word/2010/wordprocessingShape">
                    <wps:wsp>
                      <wps:cNvSpPr/>
                      <wps:spPr>
                        <a:xfrm>
                          <a:off x="0" y="0"/>
                          <a:ext cx="6800850" cy="1266825"/>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0EE5" w:rsidRPr="00D80EE5" w:rsidRDefault="00D80EE5" w:rsidP="00D80EE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Usually affect people 35 years of age or older.</w:t>
                            </w:r>
                          </w:p>
                          <w:p w:rsidR="00D80EE5" w:rsidRPr="00D80EE5" w:rsidRDefault="00D80EE5" w:rsidP="00D80EE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If the person is younger than 50 years of age, consider a tendonitis of the cuff, or possible partial thickness tear. If the person is 50 years of age or older, consider a rotator cuff tear.</w:t>
                            </w:r>
                          </w:p>
                          <w:p w:rsidR="00D80EE5" w:rsidRPr="00D80EE5" w:rsidRDefault="00D80EE5" w:rsidP="00D80EE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Most pain occurs when performing overhead activities.</w:t>
                            </w:r>
                          </w:p>
                          <w:p w:rsidR="00D80EE5" w:rsidRPr="00D80EE5" w:rsidRDefault="00D80EE5" w:rsidP="00D80EE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Massive rotator cuff tear is suggested if there is a history of trauma or dislocation, severe pain, profound weakness of abduction, or an inability to maintain the arm in 90 degrees of abduction then lower it to the side slowly (positive drop arm test).</w:t>
                            </w:r>
                          </w:p>
                          <w:p w:rsidR="005B1D6C" w:rsidRP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1.05pt;width:535.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" fillcolor="#c6d9f1 [671]" stroked="f" strokeweight="2pt">
                <v:textbox>
                  <w:txbxContent>
                    <w:p w:rsidR="00D80EE5" w:rsidRPr="00D80EE5" w:rsidRDefault="00D80EE5" w:rsidP="00D80EE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Usually affect people 35 years of age or older.</w:t>
                      </w:r>
                    </w:p>
                    <w:p w:rsidR="00D80EE5" w:rsidRPr="00D80EE5" w:rsidRDefault="00D80EE5" w:rsidP="00D80EE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If the person is younger than 50 years of age, consider a tendonitis of the cuff, or possible partial thickness tear. If the person is 50 years of age or older, consider a rotator cuff tear.</w:t>
                      </w:r>
                    </w:p>
                    <w:p w:rsidR="00D80EE5" w:rsidRPr="00D80EE5" w:rsidRDefault="00D80EE5" w:rsidP="00D80EE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Most pain occurs when performing overhead activities.</w:t>
                      </w:r>
                    </w:p>
                    <w:p w:rsidR="00D80EE5" w:rsidRPr="00D80EE5" w:rsidRDefault="00D80EE5" w:rsidP="00D80EE5">
                      <w:pPr>
                        <w:numPr>
                          <w:ilvl w:val="0"/>
                          <w:numId w:val="8"/>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Massive rotator cuff tear is suggested if there is a history of trauma or dislocation, severe pain, profound weakness of abduction, or an inability to maintain the arm in 90 degrees of abduction then lower it to the side slowly (positive drop arm test).</w:t>
                      </w:r>
                    </w:p>
                    <w:p w:rsidR="005B1D6C" w:rsidRP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FF193" wp14:editId="5FC358A9">
                <wp:simplePos x="0" y="0"/>
                <wp:positionH relativeFrom="column">
                  <wp:posOffset>-1270</wp:posOffset>
                </wp:positionH>
                <wp:positionV relativeFrom="paragraph">
                  <wp:posOffset>28575</wp:posOffset>
                </wp:positionV>
                <wp:extent cx="60960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noFill/>
                        <a:ln w="9525">
                          <a:noFill/>
                          <a:miter lim="800000"/>
                          <a:headEnd/>
                          <a:tailEnd/>
                        </a:ln>
                      </wps:spPr>
                      <wps:txbx>
                        <w:txbxContent>
                          <w:p w:rsidR="005B1D6C" w:rsidRDefault="005B1D6C">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2.25pt;width:4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" filled="f" stroked="f">
                <v:textbox>
                  <w:txbxContent>
                    <w:p w:rsidR="005B1D6C" w:rsidRDefault="005B1D6C">
                      <w:r>
                        <w:t>History</w:t>
                      </w:r>
                    </w:p>
                  </w:txbxContent>
                </v:textbox>
              </v:shape>
            </w:pict>
          </mc:Fallback>
        </mc:AlternateContent>
      </w:r>
    </w:p>
    <w:p w:rsidR="00045964" w:rsidRPr="00C77792" w:rsidRDefault="00045964">
      <w:pPr>
        <w:rPr>
          <w:b/>
          <w:u w:val="single"/>
        </w:rPr>
      </w:pPr>
    </w:p>
    <w:p w:rsidR="00C77792" w:rsidRDefault="00C77792"/>
    <w:p w:rsidR="00D07B51" w:rsidRDefault="00D07B51"/>
    <w:p w:rsidR="00C77792" w:rsidRDefault="00D80EE5">
      <w:r>
        <w:rPr>
          <w:noProof/>
          <w:lang w:eastAsia="en-GB"/>
        </w:rPr>
        <mc:AlternateContent>
          <mc:Choice Requires="wps">
            <w:drawing>
              <wp:anchor distT="0" distB="0" distL="114300" distR="114300" simplePos="0" relativeHeight="251679744" behindDoc="0" locked="0" layoutInCell="1" allowOverlap="1" wp14:anchorId="6417A9C6" wp14:editId="7AD90BF5">
                <wp:simplePos x="0" y="0"/>
                <wp:positionH relativeFrom="column">
                  <wp:posOffset>-38100</wp:posOffset>
                </wp:positionH>
                <wp:positionV relativeFrom="paragraph">
                  <wp:posOffset>241935</wp:posOffset>
                </wp:positionV>
                <wp:extent cx="1438275"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noFill/>
                        <a:ln w="9525">
                          <a:noFill/>
                          <a:miter lim="800000"/>
                          <a:headEnd/>
                          <a:tailEnd/>
                        </a:ln>
                      </wps:spPr>
                      <wps:txbx>
                        <w:txbxContent>
                          <w:p w:rsidR="005B1D6C" w:rsidRDefault="005B1D6C" w:rsidP="00773B39">
                            <w: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19.05pt;width:11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CTDQIAAPs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" filled="f" stroked="f">
                <v:textbox>
                  <w:txbxContent>
                    <w:p w:rsidR="005B1D6C" w:rsidRDefault="005B1D6C" w:rsidP="00773B39">
                      <w:r>
                        <w:t>General Information</w:t>
                      </w:r>
                    </w:p>
                  </w:txbxContent>
                </v:textbox>
              </v:shape>
            </w:pict>
          </mc:Fallback>
        </mc:AlternateContent>
      </w:r>
    </w:p>
    <w:p w:rsidR="00C77792" w:rsidRDefault="00D80EE5">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767D887F" wp14:editId="48EA5810">
                <wp:simplePos x="0" y="0"/>
                <wp:positionH relativeFrom="column">
                  <wp:posOffset>-114300</wp:posOffset>
                </wp:positionH>
                <wp:positionV relativeFrom="paragraph">
                  <wp:posOffset>3157220</wp:posOffset>
                </wp:positionV>
                <wp:extent cx="6848475" cy="419100"/>
                <wp:effectExtent l="0" t="0" r="9525" b="0"/>
                <wp:wrapNone/>
                <wp:docPr id="9" name="Flowchart: Alternate Process 9"/>
                <wp:cNvGraphicFramePr/>
                <a:graphic xmlns:a="http://schemas.openxmlformats.org/drawingml/2006/main">
                  <a:graphicData uri="http://schemas.microsoft.com/office/word/2010/wordprocessingShape">
                    <wps:wsp>
                      <wps:cNvSpPr/>
                      <wps:spPr>
                        <a:xfrm>
                          <a:off x="0" y="0"/>
                          <a:ext cx="6848475" cy="419100"/>
                        </a:xfrm>
                        <a:prstGeom prst="flowChartAlternateProcess">
                          <a:avLst/>
                        </a:prstGeom>
                        <a:solidFill>
                          <a:srgbClr val="9FD3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29" type="#_x0000_t176" style="position:absolute;margin-left:-9pt;margin-top:248.6pt;width:539.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" fillcolor="#9fd3e1" stroked="f" strokeweight="2pt">
                <v:textbox>
                  <w:txbxContent>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5020A93" wp14:editId="4A5C9F6A">
                <wp:simplePos x="0" y="0"/>
                <wp:positionH relativeFrom="column">
                  <wp:posOffset>-85725</wp:posOffset>
                </wp:positionH>
                <wp:positionV relativeFrom="paragraph">
                  <wp:posOffset>2870200</wp:posOffset>
                </wp:positionV>
                <wp:extent cx="1628775" cy="23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8125"/>
                        </a:xfrm>
                        <a:prstGeom prst="rect">
                          <a:avLst/>
                        </a:prstGeom>
                        <a:noFill/>
                        <a:ln w="9525">
                          <a:noFill/>
                          <a:miter lim="800000"/>
                          <a:headEnd/>
                          <a:tailEnd/>
                        </a:ln>
                      </wps:spPr>
                      <wps:txbx>
                        <w:txbxContent>
                          <w:p w:rsidR="005B1D6C" w:rsidRDefault="005B1D6C" w:rsidP="00773B39">
                            <w:r>
                              <w:t>Advice and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226pt;width:128.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" filled="f" stroked="f">
                <v:textbox>
                  <w:txbxContent>
                    <w:p w:rsidR="005B1D6C" w:rsidRDefault="005B1D6C" w:rsidP="00773B39">
                      <w:r>
                        <w:t>Advice and Treatment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E5C8291" wp14:editId="1E09E572">
                <wp:simplePos x="0" y="0"/>
                <wp:positionH relativeFrom="column">
                  <wp:posOffset>-66675</wp:posOffset>
                </wp:positionH>
                <wp:positionV relativeFrom="paragraph">
                  <wp:posOffset>2499995</wp:posOffset>
                </wp:positionV>
                <wp:extent cx="6800850" cy="314325"/>
                <wp:effectExtent l="0" t="0" r="0" b="9525"/>
                <wp:wrapNone/>
                <wp:docPr id="8" name="Flowchart: Alternate Process 8"/>
                <wp:cNvGraphicFramePr/>
                <a:graphic xmlns:a="http://schemas.openxmlformats.org/drawingml/2006/main">
                  <a:graphicData uri="http://schemas.microsoft.com/office/word/2010/wordprocessingShape">
                    <wps:wsp>
                      <wps:cNvSpPr/>
                      <wps:spPr>
                        <a:xfrm>
                          <a:off x="0" y="0"/>
                          <a:ext cx="6800850" cy="314325"/>
                        </a:xfrm>
                        <a:prstGeom prst="flowChartAlternateProcess">
                          <a:avLst/>
                        </a:prstGeom>
                        <a:solidFill>
                          <a:srgbClr val="FFA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1" type="#_x0000_t176" style="position:absolute;margin-left:-5.25pt;margin-top:196.85pt;width:535.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" fillcolor="#ffabab" stroked="f" strokeweight="2pt">
                <v:textbox>
                  <w:txbxContent>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7CB4080C" wp14:editId="21A5B90F">
                <wp:simplePos x="0" y="0"/>
                <wp:positionH relativeFrom="column">
                  <wp:posOffset>-85725</wp:posOffset>
                </wp:positionH>
                <wp:positionV relativeFrom="paragraph">
                  <wp:posOffset>2204720</wp:posOffset>
                </wp:positionV>
                <wp:extent cx="26955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w="9525">
                          <a:noFill/>
                          <a:miter lim="800000"/>
                          <a:headEnd/>
                          <a:tailEnd/>
                        </a:ln>
                      </wps:spPr>
                      <wps:txbx>
                        <w:txbxContent>
                          <w:p w:rsidR="005B1D6C" w:rsidRDefault="005B1D6C" w:rsidP="00773B39">
                            <w:r>
                              <w:t>Referral Guidelines – red flag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75pt;margin-top:173.6pt;width:21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6DA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" filled="f" stroked="f">
                <v:textbox>
                  <w:txbxContent>
                    <w:p w:rsidR="005B1D6C" w:rsidRDefault="005B1D6C" w:rsidP="00773B39">
                      <w:r>
                        <w:t>Referral Guidelines – red flag signs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DB9424C" wp14:editId="7731533E">
                <wp:simplePos x="0" y="0"/>
                <wp:positionH relativeFrom="column">
                  <wp:posOffset>-85725</wp:posOffset>
                </wp:positionH>
                <wp:positionV relativeFrom="paragraph">
                  <wp:posOffset>1861821</wp:posOffset>
                </wp:positionV>
                <wp:extent cx="6800850" cy="285750"/>
                <wp:effectExtent l="0" t="0" r="0" b="0"/>
                <wp:wrapNone/>
                <wp:docPr id="7" name="Flowchart: Alternate Process 7"/>
                <wp:cNvGraphicFramePr/>
                <a:graphic xmlns:a="http://schemas.openxmlformats.org/drawingml/2006/main">
                  <a:graphicData uri="http://schemas.microsoft.com/office/word/2010/wordprocessingShape">
                    <wps:wsp>
                      <wps:cNvSpPr/>
                      <wps:spPr>
                        <a:xfrm>
                          <a:off x="0" y="0"/>
                          <a:ext cx="6800850" cy="285750"/>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3" type="#_x0000_t176" style="position:absolute;margin-left:-6.75pt;margin-top:146.6pt;width:53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" fillcolor="#e5dfec [663]" stroked="f" strokeweight="2pt">
                <v:textbox>
                  <w:txbxContent>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3A537878" wp14:editId="2F4172AE">
                <wp:simplePos x="0" y="0"/>
                <wp:positionH relativeFrom="column">
                  <wp:posOffset>-66675</wp:posOffset>
                </wp:positionH>
                <wp:positionV relativeFrom="paragraph">
                  <wp:posOffset>1633220</wp:posOffset>
                </wp:positionV>
                <wp:extent cx="10191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5B1D6C" w:rsidRDefault="005B1D6C" w:rsidP="00773B39">
                            <w:r>
                              <w:t>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25pt;margin-top:128.6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" filled="f" stroked="f">
                <v:textbox>
                  <w:txbxContent>
                    <w:p w:rsidR="005B1D6C" w:rsidRDefault="005B1D6C" w:rsidP="00773B39">
                      <w:r>
                        <w:t>Investigation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CD943F1" wp14:editId="36106060">
                <wp:simplePos x="0" y="0"/>
                <wp:positionH relativeFrom="column">
                  <wp:posOffset>-85725</wp:posOffset>
                </wp:positionH>
                <wp:positionV relativeFrom="paragraph">
                  <wp:posOffset>814071</wp:posOffset>
                </wp:positionV>
                <wp:extent cx="6800850" cy="819150"/>
                <wp:effectExtent l="0" t="0" r="0" b="0"/>
                <wp:wrapNone/>
                <wp:docPr id="6" name="Flowchart: Alternate Process 6"/>
                <wp:cNvGraphicFramePr/>
                <a:graphic xmlns:a="http://schemas.openxmlformats.org/drawingml/2006/main">
                  <a:graphicData uri="http://schemas.microsoft.com/office/word/2010/wordprocessingShape">
                    <wps:wsp>
                      <wps:cNvSpPr/>
                      <wps:spPr>
                        <a:xfrm>
                          <a:off x="0" y="0"/>
                          <a:ext cx="6800850" cy="819150"/>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0EE5" w:rsidRPr="00D80EE5" w:rsidRDefault="00D80EE5" w:rsidP="00D80EE5">
                            <w:pPr>
                              <w:numPr>
                                <w:ilvl w:val="0"/>
                                <w:numId w:val="9"/>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On examination, a painf</w:t>
                            </w:r>
                            <w:r>
                              <w:rPr>
                                <w:rFonts w:eastAsia="Times New Roman" w:cstheme="minorHAnsi"/>
                                <w:color w:val="000000"/>
                                <w:sz w:val="18"/>
                                <w:szCs w:val="18"/>
                                <w:lang w:eastAsia="en-GB"/>
                              </w:rPr>
                              <w:t>ul arc of movement between 60-</w:t>
                            </w:r>
                            <w:r w:rsidRPr="00D80EE5">
                              <w:rPr>
                                <w:rFonts w:eastAsia="Times New Roman" w:cstheme="minorHAnsi"/>
                                <w:color w:val="000000"/>
                                <w:sz w:val="18"/>
                                <w:szCs w:val="18"/>
                                <w:lang w:eastAsia="en-GB"/>
                              </w:rPr>
                              <w:t>120 degrees of abduction is found. Pain can also occur on the front and side of the shoulder, and at night.</w:t>
                            </w:r>
                          </w:p>
                          <w:p w:rsidR="00D80EE5" w:rsidRPr="00D80EE5" w:rsidRDefault="00D80EE5" w:rsidP="00D80EE5">
                            <w:pPr>
                              <w:numPr>
                                <w:ilvl w:val="0"/>
                                <w:numId w:val="9"/>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Active range of movement is limited, but there is a full passive range of movement.</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5" type="#_x0000_t176" style="position:absolute;margin-left:-6.75pt;margin-top:64.1pt;width:535.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" fillcolor="#f1f3b3" stroked="f" strokeweight="2pt">
                <v:textbox>
                  <w:txbxContent>
                    <w:p w:rsidR="00D80EE5" w:rsidRPr="00D80EE5" w:rsidRDefault="00D80EE5" w:rsidP="00D80EE5">
                      <w:pPr>
                        <w:numPr>
                          <w:ilvl w:val="0"/>
                          <w:numId w:val="9"/>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On examination, a painf</w:t>
                      </w:r>
                      <w:r>
                        <w:rPr>
                          <w:rFonts w:eastAsia="Times New Roman" w:cstheme="minorHAnsi"/>
                          <w:color w:val="000000"/>
                          <w:sz w:val="18"/>
                          <w:szCs w:val="18"/>
                          <w:lang w:eastAsia="en-GB"/>
                        </w:rPr>
                        <w:t>ul arc of movement between 60-</w:t>
                      </w:r>
                      <w:r w:rsidRPr="00D80EE5">
                        <w:rPr>
                          <w:rFonts w:eastAsia="Times New Roman" w:cstheme="minorHAnsi"/>
                          <w:color w:val="000000"/>
                          <w:sz w:val="18"/>
                          <w:szCs w:val="18"/>
                          <w:lang w:eastAsia="en-GB"/>
                        </w:rPr>
                        <w:t>120 degrees of abduction is found. Pain can also occur on the front and side of the shoulder, and at night.</w:t>
                      </w:r>
                    </w:p>
                    <w:p w:rsidR="00D80EE5" w:rsidRPr="00D80EE5" w:rsidRDefault="00D80EE5" w:rsidP="00D80EE5">
                      <w:pPr>
                        <w:numPr>
                          <w:ilvl w:val="0"/>
                          <w:numId w:val="9"/>
                        </w:numPr>
                        <w:spacing w:before="100" w:beforeAutospacing="1" w:after="100" w:afterAutospacing="1" w:line="240" w:lineRule="atLeast"/>
                        <w:ind w:left="0"/>
                        <w:rPr>
                          <w:rFonts w:eastAsia="Times New Roman" w:cstheme="minorHAnsi"/>
                          <w:color w:val="000000"/>
                          <w:sz w:val="18"/>
                          <w:szCs w:val="18"/>
                          <w:lang w:eastAsia="en-GB"/>
                        </w:rPr>
                      </w:pPr>
                      <w:r w:rsidRPr="00D80EE5">
                        <w:rPr>
                          <w:rFonts w:eastAsia="Times New Roman" w:cstheme="minorHAnsi"/>
                          <w:color w:val="000000"/>
                          <w:sz w:val="18"/>
                          <w:szCs w:val="18"/>
                          <w:lang w:eastAsia="en-GB"/>
                        </w:rPr>
                        <w:t>Active range of movement is limited, but there is a full passive range of movement.</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2D4E050A" wp14:editId="25241305">
                <wp:simplePos x="0" y="0"/>
                <wp:positionH relativeFrom="column">
                  <wp:posOffset>-38735</wp:posOffset>
                </wp:positionH>
                <wp:positionV relativeFrom="paragraph">
                  <wp:posOffset>574675</wp:posOffset>
                </wp:positionV>
                <wp:extent cx="101917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w="9525">
                          <a:noFill/>
                          <a:miter lim="800000"/>
                          <a:headEnd/>
                          <a:tailEnd/>
                        </a:ln>
                      </wps:spPr>
                      <wps:txbx>
                        <w:txbxContent>
                          <w:p w:rsidR="005B1D6C" w:rsidRDefault="005B1D6C" w:rsidP="00773B39">
                            <w:r>
                              <w:t>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5pt;margin-top:45.25pt;width:8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" filled="f" stroked="f">
                <v:textbox>
                  <w:txbxContent>
                    <w:p w:rsidR="005B1D6C" w:rsidRDefault="005B1D6C" w:rsidP="00773B39">
                      <w:r>
                        <w:t>Examination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3FA7E1B" wp14:editId="6BC4C319">
                <wp:simplePos x="0" y="0"/>
                <wp:positionH relativeFrom="column">
                  <wp:posOffset>-85725</wp:posOffset>
                </wp:positionH>
                <wp:positionV relativeFrom="paragraph">
                  <wp:posOffset>204471</wp:posOffset>
                </wp:positionV>
                <wp:extent cx="6800850" cy="304800"/>
                <wp:effectExtent l="0" t="0" r="0" b="0"/>
                <wp:wrapNone/>
                <wp:docPr id="5" name="Flowchart: Alternate Process 5"/>
                <wp:cNvGraphicFramePr/>
                <a:graphic xmlns:a="http://schemas.openxmlformats.org/drawingml/2006/main">
                  <a:graphicData uri="http://schemas.microsoft.com/office/word/2010/wordprocessingShape">
                    <wps:wsp>
                      <wps:cNvSpPr/>
                      <wps:spPr>
                        <a:xfrm>
                          <a:off x="0" y="0"/>
                          <a:ext cx="6800850" cy="304800"/>
                        </a:xfrm>
                        <a:prstGeom prst="flowChartAlternateProcess">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37" type="#_x0000_t176" style="position:absolute;margin-left:-6.75pt;margin-top:16.1pt;width:535.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" fillcolor="#d6e3bc [1302]" stroked="f" strokeweight="2pt">
                <v:textbox>
                  <w:txbxContent>
                    <w:p w:rsidR="005B1D6C" w:rsidRDefault="005B1D6C" w:rsidP="005B1D6C">
                      <w:pPr>
                        <w:jc w:val="center"/>
                      </w:pP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A07BF"/>
    <w:multiLevelType w:val="multilevel"/>
    <w:tmpl w:val="C97C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3B6B98"/>
    <w:multiLevelType w:val="multilevel"/>
    <w:tmpl w:val="DE1A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3"/>
  </w:num>
  <w:num w:numId="6">
    <w:abstractNumId w:val="5"/>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360E73"/>
    <w:rsid w:val="004F5641"/>
    <w:rsid w:val="005278CA"/>
    <w:rsid w:val="005B1D6C"/>
    <w:rsid w:val="006D7950"/>
    <w:rsid w:val="00773B39"/>
    <w:rsid w:val="00AC663A"/>
    <w:rsid w:val="00B10130"/>
    <w:rsid w:val="00C77792"/>
    <w:rsid w:val="00D07B51"/>
    <w:rsid w:val="00D8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145412">
      <w:bodyDiv w:val="1"/>
      <w:marLeft w:val="0"/>
      <w:marRight w:val="0"/>
      <w:marTop w:val="0"/>
      <w:marBottom w:val="0"/>
      <w:divBdr>
        <w:top w:val="none" w:sz="0" w:space="0" w:color="auto"/>
        <w:left w:val="none" w:sz="0" w:space="0" w:color="auto"/>
        <w:bottom w:val="none" w:sz="0" w:space="0" w:color="auto"/>
        <w:right w:val="none" w:sz="0" w:space="0" w:color="auto"/>
      </w:divBdr>
      <w:divsChild>
        <w:div w:id="1748648726">
          <w:marLeft w:val="0"/>
          <w:marRight w:val="0"/>
          <w:marTop w:val="0"/>
          <w:marBottom w:val="0"/>
          <w:divBdr>
            <w:top w:val="none" w:sz="0" w:space="0" w:color="auto"/>
            <w:left w:val="none" w:sz="0" w:space="0" w:color="auto"/>
            <w:bottom w:val="none" w:sz="0" w:space="0" w:color="auto"/>
            <w:right w:val="none" w:sz="0" w:space="0" w:color="auto"/>
          </w:divBdr>
          <w:divsChild>
            <w:div w:id="554394453">
              <w:marLeft w:val="0"/>
              <w:marRight w:val="0"/>
              <w:marTop w:val="0"/>
              <w:marBottom w:val="0"/>
              <w:divBdr>
                <w:top w:val="none" w:sz="0" w:space="0" w:color="auto"/>
                <w:left w:val="none" w:sz="0" w:space="0" w:color="auto"/>
                <w:bottom w:val="none" w:sz="0" w:space="0" w:color="auto"/>
                <w:right w:val="none" w:sz="0" w:space="0" w:color="auto"/>
              </w:divBdr>
              <w:divsChild>
                <w:div w:id="990644095">
                  <w:marLeft w:val="0"/>
                  <w:marRight w:val="0"/>
                  <w:marTop w:val="0"/>
                  <w:marBottom w:val="0"/>
                  <w:divBdr>
                    <w:top w:val="none" w:sz="0" w:space="0" w:color="auto"/>
                    <w:left w:val="none" w:sz="0" w:space="0" w:color="auto"/>
                    <w:bottom w:val="none" w:sz="0" w:space="0" w:color="auto"/>
                    <w:right w:val="none" w:sz="0" w:space="0" w:color="auto"/>
                  </w:divBdr>
                  <w:divsChild>
                    <w:div w:id="106782438">
                      <w:marLeft w:val="0"/>
                      <w:marRight w:val="0"/>
                      <w:marTop w:val="0"/>
                      <w:marBottom w:val="0"/>
                      <w:divBdr>
                        <w:top w:val="none" w:sz="0" w:space="0" w:color="auto"/>
                        <w:left w:val="none" w:sz="0" w:space="0" w:color="auto"/>
                        <w:bottom w:val="none" w:sz="0" w:space="0" w:color="auto"/>
                        <w:right w:val="none" w:sz="0" w:space="0" w:color="auto"/>
                      </w:divBdr>
                      <w:divsChild>
                        <w:div w:id="239558106">
                          <w:marLeft w:val="0"/>
                          <w:marRight w:val="0"/>
                          <w:marTop w:val="0"/>
                          <w:marBottom w:val="0"/>
                          <w:divBdr>
                            <w:top w:val="none" w:sz="0" w:space="0" w:color="auto"/>
                            <w:left w:val="none" w:sz="0" w:space="0" w:color="auto"/>
                            <w:bottom w:val="none" w:sz="0" w:space="0" w:color="auto"/>
                            <w:right w:val="none" w:sz="0" w:space="0" w:color="auto"/>
                          </w:divBdr>
                          <w:divsChild>
                            <w:div w:id="539825948">
                              <w:marLeft w:val="0"/>
                              <w:marRight w:val="0"/>
                              <w:marTop w:val="0"/>
                              <w:marBottom w:val="0"/>
                              <w:divBdr>
                                <w:top w:val="none" w:sz="0" w:space="0" w:color="auto"/>
                                <w:left w:val="none" w:sz="0" w:space="0" w:color="auto"/>
                                <w:bottom w:val="none" w:sz="0" w:space="0" w:color="auto"/>
                                <w:right w:val="none" w:sz="0" w:space="0" w:color="auto"/>
                              </w:divBdr>
                              <w:divsChild>
                                <w:div w:id="1921596681">
                                  <w:marLeft w:val="0"/>
                                  <w:marRight w:val="0"/>
                                  <w:marTop w:val="0"/>
                                  <w:marBottom w:val="0"/>
                                  <w:divBdr>
                                    <w:top w:val="none" w:sz="0" w:space="0" w:color="auto"/>
                                    <w:left w:val="none" w:sz="0" w:space="0" w:color="auto"/>
                                    <w:bottom w:val="none" w:sz="0" w:space="0" w:color="auto"/>
                                    <w:right w:val="none" w:sz="0" w:space="0" w:color="auto"/>
                                  </w:divBdr>
                                  <w:divsChild>
                                    <w:div w:id="272055450">
                                      <w:marLeft w:val="0"/>
                                      <w:marRight w:val="0"/>
                                      <w:marTop w:val="0"/>
                                      <w:marBottom w:val="0"/>
                                      <w:divBdr>
                                        <w:top w:val="none" w:sz="0" w:space="0" w:color="auto"/>
                                        <w:left w:val="none" w:sz="0" w:space="0" w:color="auto"/>
                                        <w:bottom w:val="none" w:sz="0" w:space="0" w:color="auto"/>
                                        <w:right w:val="none" w:sz="0" w:space="0" w:color="auto"/>
                                      </w:divBdr>
                                      <w:divsChild>
                                        <w:div w:id="918714684">
                                          <w:marLeft w:val="0"/>
                                          <w:marRight w:val="0"/>
                                          <w:marTop w:val="0"/>
                                          <w:marBottom w:val="0"/>
                                          <w:divBdr>
                                            <w:top w:val="none" w:sz="0" w:space="0" w:color="auto"/>
                                            <w:left w:val="none" w:sz="0" w:space="0" w:color="auto"/>
                                            <w:bottom w:val="none" w:sz="0" w:space="0" w:color="auto"/>
                                            <w:right w:val="none" w:sz="0" w:space="0" w:color="auto"/>
                                          </w:divBdr>
                                          <w:divsChild>
                                            <w:div w:id="1967537708">
                                              <w:marLeft w:val="0"/>
                                              <w:marRight w:val="0"/>
                                              <w:marTop w:val="0"/>
                                              <w:marBottom w:val="0"/>
                                              <w:divBdr>
                                                <w:top w:val="none" w:sz="0" w:space="0" w:color="auto"/>
                                                <w:left w:val="none" w:sz="0" w:space="0" w:color="auto"/>
                                                <w:bottom w:val="none" w:sz="0" w:space="0" w:color="auto"/>
                                                <w:right w:val="none" w:sz="0" w:space="0" w:color="auto"/>
                                              </w:divBdr>
                                              <w:divsChild>
                                                <w:div w:id="7702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215716">
      <w:bodyDiv w:val="1"/>
      <w:marLeft w:val="0"/>
      <w:marRight w:val="0"/>
      <w:marTop w:val="0"/>
      <w:marBottom w:val="0"/>
      <w:divBdr>
        <w:top w:val="none" w:sz="0" w:space="0" w:color="auto"/>
        <w:left w:val="none" w:sz="0" w:space="0" w:color="auto"/>
        <w:bottom w:val="none" w:sz="0" w:space="0" w:color="auto"/>
        <w:right w:val="none" w:sz="0" w:space="0" w:color="auto"/>
      </w:divBdr>
      <w:divsChild>
        <w:div w:id="485975433">
          <w:marLeft w:val="0"/>
          <w:marRight w:val="0"/>
          <w:marTop w:val="0"/>
          <w:marBottom w:val="0"/>
          <w:divBdr>
            <w:top w:val="none" w:sz="0" w:space="0" w:color="auto"/>
            <w:left w:val="none" w:sz="0" w:space="0" w:color="auto"/>
            <w:bottom w:val="none" w:sz="0" w:space="0" w:color="auto"/>
            <w:right w:val="none" w:sz="0" w:space="0" w:color="auto"/>
          </w:divBdr>
          <w:divsChild>
            <w:div w:id="1368070313">
              <w:marLeft w:val="0"/>
              <w:marRight w:val="0"/>
              <w:marTop w:val="0"/>
              <w:marBottom w:val="0"/>
              <w:divBdr>
                <w:top w:val="none" w:sz="0" w:space="0" w:color="auto"/>
                <w:left w:val="none" w:sz="0" w:space="0" w:color="auto"/>
                <w:bottom w:val="none" w:sz="0" w:space="0" w:color="auto"/>
                <w:right w:val="none" w:sz="0" w:space="0" w:color="auto"/>
              </w:divBdr>
              <w:divsChild>
                <w:div w:id="1293440418">
                  <w:marLeft w:val="0"/>
                  <w:marRight w:val="0"/>
                  <w:marTop w:val="0"/>
                  <w:marBottom w:val="0"/>
                  <w:divBdr>
                    <w:top w:val="none" w:sz="0" w:space="0" w:color="auto"/>
                    <w:left w:val="none" w:sz="0" w:space="0" w:color="auto"/>
                    <w:bottom w:val="none" w:sz="0" w:space="0" w:color="auto"/>
                    <w:right w:val="none" w:sz="0" w:space="0" w:color="auto"/>
                  </w:divBdr>
                  <w:divsChild>
                    <w:div w:id="953564149">
                      <w:marLeft w:val="0"/>
                      <w:marRight w:val="0"/>
                      <w:marTop w:val="0"/>
                      <w:marBottom w:val="0"/>
                      <w:divBdr>
                        <w:top w:val="none" w:sz="0" w:space="0" w:color="auto"/>
                        <w:left w:val="none" w:sz="0" w:space="0" w:color="auto"/>
                        <w:bottom w:val="none" w:sz="0" w:space="0" w:color="auto"/>
                        <w:right w:val="none" w:sz="0" w:space="0" w:color="auto"/>
                      </w:divBdr>
                      <w:divsChild>
                        <w:div w:id="338774399">
                          <w:marLeft w:val="0"/>
                          <w:marRight w:val="0"/>
                          <w:marTop w:val="0"/>
                          <w:marBottom w:val="0"/>
                          <w:divBdr>
                            <w:top w:val="none" w:sz="0" w:space="0" w:color="auto"/>
                            <w:left w:val="none" w:sz="0" w:space="0" w:color="auto"/>
                            <w:bottom w:val="none" w:sz="0" w:space="0" w:color="auto"/>
                            <w:right w:val="none" w:sz="0" w:space="0" w:color="auto"/>
                          </w:divBdr>
                          <w:divsChild>
                            <w:div w:id="380524584">
                              <w:marLeft w:val="0"/>
                              <w:marRight w:val="0"/>
                              <w:marTop w:val="0"/>
                              <w:marBottom w:val="0"/>
                              <w:divBdr>
                                <w:top w:val="none" w:sz="0" w:space="0" w:color="auto"/>
                                <w:left w:val="none" w:sz="0" w:space="0" w:color="auto"/>
                                <w:bottom w:val="none" w:sz="0" w:space="0" w:color="auto"/>
                                <w:right w:val="none" w:sz="0" w:space="0" w:color="auto"/>
                              </w:divBdr>
                              <w:divsChild>
                                <w:div w:id="1194728274">
                                  <w:marLeft w:val="0"/>
                                  <w:marRight w:val="0"/>
                                  <w:marTop w:val="0"/>
                                  <w:marBottom w:val="0"/>
                                  <w:divBdr>
                                    <w:top w:val="none" w:sz="0" w:space="0" w:color="auto"/>
                                    <w:left w:val="none" w:sz="0" w:space="0" w:color="auto"/>
                                    <w:bottom w:val="none" w:sz="0" w:space="0" w:color="auto"/>
                                    <w:right w:val="none" w:sz="0" w:space="0" w:color="auto"/>
                                  </w:divBdr>
                                  <w:divsChild>
                                    <w:div w:id="197620319">
                                      <w:marLeft w:val="0"/>
                                      <w:marRight w:val="0"/>
                                      <w:marTop w:val="0"/>
                                      <w:marBottom w:val="0"/>
                                      <w:divBdr>
                                        <w:top w:val="none" w:sz="0" w:space="0" w:color="auto"/>
                                        <w:left w:val="none" w:sz="0" w:space="0" w:color="auto"/>
                                        <w:bottom w:val="none" w:sz="0" w:space="0" w:color="auto"/>
                                        <w:right w:val="none" w:sz="0" w:space="0" w:color="auto"/>
                                      </w:divBdr>
                                      <w:divsChild>
                                        <w:div w:id="1857890550">
                                          <w:marLeft w:val="0"/>
                                          <w:marRight w:val="0"/>
                                          <w:marTop w:val="0"/>
                                          <w:marBottom w:val="0"/>
                                          <w:divBdr>
                                            <w:top w:val="none" w:sz="0" w:space="0" w:color="auto"/>
                                            <w:left w:val="none" w:sz="0" w:space="0" w:color="auto"/>
                                            <w:bottom w:val="none" w:sz="0" w:space="0" w:color="auto"/>
                                            <w:right w:val="none" w:sz="0" w:space="0" w:color="auto"/>
                                          </w:divBdr>
                                          <w:divsChild>
                                            <w:div w:id="1213347076">
                                              <w:marLeft w:val="0"/>
                                              <w:marRight w:val="0"/>
                                              <w:marTop w:val="0"/>
                                              <w:marBottom w:val="0"/>
                                              <w:divBdr>
                                                <w:top w:val="none" w:sz="0" w:space="0" w:color="auto"/>
                                                <w:left w:val="none" w:sz="0" w:space="0" w:color="auto"/>
                                                <w:bottom w:val="none" w:sz="0" w:space="0" w:color="auto"/>
                                                <w:right w:val="none" w:sz="0" w:space="0" w:color="auto"/>
                                              </w:divBdr>
                                              <w:divsChild>
                                                <w:div w:id="1884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6</cp:revision>
  <dcterms:created xsi:type="dcterms:W3CDTF">2016-02-24T14:54:00Z</dcterms:created>
  <dcterms:modified xsi:type="dcterms:W3CDTF">2016-03-10T08:50:00Z</dcterms:modified>
</cp:coreProperties>
</file>