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411D21">
        <w:rPr>
          <w:u w:val="single"/>
        </w:rPr>
        <w:t xml:space="preserve">Slipped Femoral Epiphysis </w:t>
      </w:r>
      <w:r w:rsidR="00411D21">
        <w:tab/>
      </w:r>
      <w:r w:rsidR="00411D21">
        <w:tab/>
      </w:r>
      <w:r w:rsidR="00411D21">
        <w:tab/>
      </w:r>
      <w:r w:rsidR="00411D21">
        <w:tab/>
      </w:r>
      <w:r w:rsidR="00411D21">
        <w:tab/>
      </w:r>
      <w:r w:rsidR="00411D21">
        <w:tab/>
      </w:r>
      <w:r w:rsidR="00411D21">
        <w:tab/>
      </w:r>
      <w:r w:rsidR="00360E73">
        <w:rPr>
          <w:u w:val="single"/>
        </w:rPr>
        <w:t>Site:</w:t>
      </w:r>
      <w:r w:rsidR="00411D21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267336</wp:posOffset>
                </wp:positionV>
                <wp:extent cx="6800850" cy="104775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0477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D21" w:rsidRPr="00411D21" w:rsidRDefault="00411D21" w:rsidP="00411D21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11D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Hip, thigh or referred knee pain in age group 10-16 years</w:t>
                            </w:r>
                            <w:r w:rsidRPr="00411D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Pain worse with activity and stressing hip joint</w:t>
                            </w:r>
                            <w:r w:rsidRPr="00411D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Obesity</w:t>
                            </w:r>
                            <w:r w:rsidRPr="00411D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Family history of SUFE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hAvgIAAPMFAAAOAAAAZHJzL2Uyb0RvYy54bWysVE1v2zAMvQ/YfxB0X+0E6ceCOkWQIsOA&#10;rgvWDj0rslQbkERNUmJnv36U5Lgf63YYdnFEinx8eiF5edVrRfbC+RZMRScnJSXCcKhb81jR7/fr&#10;DxeU+MBMzRQYUdGD8PRq8f7dZWfnYgoNqFo4giDGzztb0SYEOy8KzxuhmT8BKwxeSnCaBTTdY1E7&#10;1iG6VsW0LM+KDlxtHXDhPXqv8yVdJHwpBQ9fpfQiEFVR5BbS16XvNn6LxSWbPzpmm5YPNNg/sNCs&#10;NVh0hLpmgZGda3+D0i134EGGEw66AClbLtIb8DWT8tVr7hpmRXoLiuPtKJP/f7D8dr9xpK0rOqPE&#10;MI1/0VpBxxvmwpwsVRDOsCDIJktMZlGxzvo5Jt7ZjRssj8f4/F46HX/xYaRPKh9GlUUfCEfn2UVZ&#10;Xpzin8HxblLOzs/RQJziKd06Hz4J0CQeKiqR0SoyGvkMdJLkbH/jQ84/5kUKHlRbr1ulkhH7SayU&#10;I3uGnRD6aUpVO/0F6uzDbiqHfkA3dk12I9nsRnqpKyNKIvuigDKxjIFYMHOJniIqlbVJp3BQIsYp&#10;801IVB3VyERG5FyUcS5MmCSOvmG1yO7TP3JJgBFZYv0RewB4+fYjdmY5xMdUkcZlTC5z9b8ljxmp&#10;MpgwJuvWgHsLQOGrhso5/ihSliaqFPptjyHxuIX6gO3pIM+tt3zdYkfcMB82zOGgYhfh8glf8ROb&#10;pKIwnChpwP18yx/jcX7wlpIOB7+i/seOOUGJ+mxwsj5OZrO4KZIxOz2fouGe32yf35idXgF21ATX&#10;nOXpGOODOh6lA/2AO2oZq+IVMxxrV5QHdzRWIS8k3HJcLJcpDLeDZeHG3FkewaPAsbnv+wfm7DAW&#10;ASfqFo5Lgs1fDUKOjZkGlrsAsk1T8qTrID1ultTPwxaMq+u5naKedvXiFwAAAP//AwBQSwMEFAAG&#10;AAgAAAAhAAMc95HgAAAACwEAAA8AAABkcnMvZG93bnJldi54bWxMj8FOwzAMhu9IvENkJC5oS1rY&#10;hkrTCSEhcWOMXbhljdtUNE7VZGv69mQndrT96ff3l9toe3bG0XeOJGRLAQypdrqjVsLh+33xDMwH&#10;RVr1jlDCjB621e1NqQrtJvrC8z60LIWQL5QEE8JQcO5rg1b5pRuQ0q1xo1UhjWPL9aimFG57ngux&#10;5lZ1lD4YNeCbwfp3f7IS3IPbHWb78dPPzTSL3aeJ6yZKeX8XX1+ABYzhH4aLflKHKjkd3Ym0Z72E&#10;Rfa4SqiEpzwDdgHEapM2Rwm52GTAq5Jfd6j+AAAA//8DAFBLAQItABQABgAIAAAAIQC2gziS/gAA&#10;AOEBAAATAAAAAAAAAAAAAAAAAAAAAABbQ29udGVudF9UeXBlc10ueG1sUEsBAi0AFAAGAAgAAAAh&#10;ADj9If/WAAAAlAEAAAsAAAAAAAAAAAAAAAAALwEAAF9yZWxzLy5yZWxzUEsBAi0AFAAGAAgAAAAh&#10;AGWkyEC+AgAA8wUAAA4AAAAAAAAAAAAAAAAALgIAAGRycy9lMm9Eb2MueG1sUEsBAi0AFAAGAAgA&#10;AAAhAAMc95HgAAAACwEAAA8AAAAAAAAAAAAAAAAAGAUAAGRycy9kb3ducmV2LnhtbFBLBQYAAAAA&#10;BAAEAPMAAAAlBgAAAAA=&#10;" fillcolor="#c6d9f1 [671]" stroked="f" strokeweight="2pt">
                <v:textbox>
                  <w:txbxContent>
                    <w:p w:rsidR="00411D21" w:rsidRPr="00411D21" w:rsidRDefault="00411D21" w:rsidP="00411D21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11D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Hip, thigh or referred knee pain in age group 10-16 years</w:t>
                      </w:r>
                      <w:r w:rsidRPr="00411D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Pain worse with activity and stressing hip joint</w:t>
                      </w:r>
                      <w:r w:rsidRPr="00411D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Obesity</w:t>
                      </w:r>
                      <w:r w:rsidRPr="00411D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Family history of SUFE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411D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EBD9C" wp14:editId="10DCC817">
                <wp:simplePos x="0" y="0"/>
                <wp:positionH relativeFrom="column">
                  <wp:posOffset>-85725</wp:posOffset>
                </wp:positionH>
                <wp:positionV relativeFrom="paragraph">
                  <wp:posOffset>318135</wp:posOffset>
                </wp:positionV>
                <wp:extent cx="6800850" cy="1057275"/>
                <wp:effectExtent l="0" t="0" r="0" b="952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05727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D21" w:rsidRPr="00411D21" w:rsidRDefault="00411D21" w:rsidP="00411D21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11D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SUFE is a Salter-Harris type 1 fracture through the proximal femoral epiphysis. Stress around the hip causes a shear force to be applied at the growth plate. The fracture occurs through the hypertrophic zone of the </w:t>
                            </w:r>
                            <w:proofErr w:type="spellStart"/>
                            <w:r w:rsidRPr="00411D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physeal</w:t>
                            </w:r>
                            <w:proofErr w:type="spellEnd"/>
                            <w:r w:rsidRPr="00411D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cartilage. Causative factors include obesity, trauma and hormonal imbalances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8" type="#_x0000_t176" style="position:absolute;margin-left:-6.75pt;margin-top:25.05pt;width:535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ccwAIAAP4FAAAOAAAAZHJzL2Uyb0RvYy54bWysVEtv2zAMvg/YfxB0X+1kSdoFdYogRYYB&#10;XRu0HXpWZLk2IIuapLz260dKjpt13Q7DclAkvvn5Iy+v9q1mW+V8A6bgg7OcM2UklI15Lvi3x+WH&#10;C858EKYUGowq+EF5fjV7/+5yZ6dqCDXoUjmGQYyf7mzB6xDsNMu8rFUr/BlYZVBZgWtFwKd7zkon&#10;dhi91dkwzyfZDlxpHUjlPUqvk5LPYvyqUjLcVZVXgemCY20hni6eazqz2aWYPjth60Z2ZYh/qKIV&#10;jcGkfahrEQTbuOa3UG0jHXiowpmENoOqaqSKPWA3g/xVNw+1sCr2guB428Pk/19YebtdOdaUBR9z&#10;ZkSLn2ipYSdr4cKUzXVQzoig2CpBzMaE2M76KTo+2JXrXh6v1P6+ci39Y2NsH1E+9CirfWAShZOL&#10;PL8Y48eQqBvk4/PheYyavbhb58NnBS2jS8ErrGhBFfX1dOVEyMX2xgesA/2PflSCB92Uy0br+CA+&#10;qYV2bCuQCUJKZcLH6K437Vcok3yU4y9xAsXInCSeHMWYIjKTIsWEvyTRhlIZoKSpHpJkhFbCJ97C&#10;QSuy0+ZeVYg8IjKMhfSRT2scJFUtSpXE4z/WEgNS5Arz97G7AG/1P6BOsaXOnlxVHJneOf9bYcm5&#10;94iZwYTeuW0MuLcC6NBnTvZHkBI0hFLYr/eRlZMj39ZQHpCpDtIIeyuXDZLjRviwEg5nFgmFeyjc&#10;4UF8KTh0N85qcD/ekpM9jhJqOdvhDii4/74RTnGmvxgcsk+D0YiWRnyMkKj4cKea9anGbNoFILkG&#10;uPGsjFeyD/p4rRy0T7iu5pQVVcJIzF1wGdzxsQhpN+HCk2o+j2a4KKwIN+bBSgpOOBPPH/dPwtlu&#10;QgIO1y0c94WYvpqJZEueBuabAFUTB4aQTrh2XwCXTGREtxBpi52+o9XL2p79BAAA//8DAFBLAwQU&#10;AAYACAAAACEAkk68sOAAAAALAQAADwAAAGRycy9kb3ducmV2LnhtbEyPy07DMBBF90j8gzVI7Frb&#10;hYQqZFLxEEisStuoazc2SUQ8jmKnCX+Pu4LlzBzdOTffzLZjZzP41hGCXApghiqnW6oRysPbYg3M&#10;B0VadY4Mwo/xsCmur3KVaTfRzpz3oWYxhHymEJoQ+oxzXzXGKr90vaF4+3KDVSGOQ831oKYYbju+&#10;EiLlVrUUPzSqNy+Nqb73o0U42ufyPWwP8vVjN32WY1od7/s14u3N/PQILJg5/MFw0Y/qUESnkxtJ&#10;e9YhLORdElGEREhgF0AkD3FzQljJNAVe5Px/h+IXAAD//wMAUEsBAi0AFAAGAAgAAAAhALaDOJL+&#10;AAAA4QEAABMAAAAAAAAAAAAAAAAAAAAAAFtDb250ZW50X1R5cGVzXS54bWxQSwECLQAUAAYACAAA&#10;ACEAOP0h/9YAAACUAQAACwAAAAAAAAAAAAAAAAAvAQAAX3JlbHMvLnJlbHNQSwECLQAUAAYACAAA&#10;ACEAx4RHHMACAAD+BQAADgAAAAAAAAAAAAAAAAAuAgAAZHJzL2Uyb0RvYy54bWxQSwECLQAUAAYA&#10;CAAAACEAkk68sOAAAAALAQAADwAAAAAAAAAAAAAAAAAaBQAAZHJzL2Rvd25yZXYueG1sUEsFBgAA&#10;AAAEAAQA8wAAACcGAAAAAA==&#10;" fillcolor="#d6e3bc [1302]" stroked="f" strokeweight="2pt">
                <v:textbox>
                  <w:txbxContent>
                    <w:p w:rsidR="00411D21" w:rsidRPr="00411D21" w:rsidRDefault="00411D21" w:rsidP="00411D21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11D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SUFE is a Salter-Harris type 1 fracture through the proximal femoral epiphysis. Stress around the hip causes a shear force to be applied at the growth plate. The fracture occurs through the hypertrophic zone of the </w:t>
                      </w:r>
                      <w:proofErr w:type="spellStart"/>
                      <w:r w:rsidRPr="00411D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physeal</w:t>
                      </w:r>
                      <w:proofErr w:type="spellEnd"/>
                      <w:r w:rsidRPr="00411D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cartilage. Causative factors include obesity, trauma and hormonal imbalances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E5CD99" wp14:editId="0A0D1B43">
                <wp:simplePos x="0" y="0"/>
                <wp:positionH relativeFrom="column">
                  <wp:posOffset>-38100</wp:posOffset>
                </wp:positionH>
                <wp:positionV relativeFrom="paragraph">
                  <wp:posOffset>32385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2.55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BYFsWPbAAAABwEAAA8AAABkcnMvZG93bnJldi54bWxMj81OwzAQhO9IvIO1SNzadSJSQYhTIRBX&#10;EOVH4ubG2yQiXkex24S3ZznBcTSjmW+q7eIHdaIp9oENZGsNirgJrufWwNvr4+oaVEyWnR0Ck4Fv&#10;irCtz88qW7ow8wuddqlVUsKxtAa6lMYSMTYdeRvXYSQW7xAmb5PIqUU32VnK/YC51hv0tmdZ6OxI&#10;9x01X7ujN/D+dPj8uNLP7YMvxjksGtnfoDGXF8vdLahES/oLwy++oEMtTPtwZBfVYGC1kSvJQJGB&#10;EjvPdQFqL1pngHWF//nrHwAAAP//AwBQSwECLQAUAAYACAAAACEAtoM4kv4AAADhAQAAEwAAAAAA&#10;AAAAAAAAAAAAAAAAW0NvbnRlbnRfVHlwZXNdLnhtbFBLAQItABQABgAIAAAAIQA4/SH/1gAAAJQB&#10;AAALAAAAAAAAAAAAAAAAAC8BAABfcmVscy8ucmVsc1BLAQItABQABgAIAAAAIQBNPYCTDQIAAPsD&#10;AAAOAAAAAAAAAAAAAAAAAC4CAABkcnMvZTJvRG9jLnhtbFBLAQItABQABgAIAAAAIQAWBbFj2wAA&#10;AAcBAAAPAAAAAAAAAAAAAAAAAGc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411D2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AFD3A" wp14:editId="3E9171F6">
                <wp:simplePos x="0" y="0"/>
                <wp:positionH relativeFrom="column">
                  <wp:posOffset>-85725</wp:posOffset>
                </wp:positionH>
                <wp:positionV relativeFrom="paragraph">
                  <wp:posOffset>4843145</wp:posOffset>
                </wp:positionV>
                <wp:extent cx="6848475" cy="590550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59055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D21" w:rsidRPr="00411D21" w:rsidRDefault="00411D21" w:rsidP="00411D21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11D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Non-weight-bearing with crutches until arrival at hospital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0" type="#_x0000_t176" style="position:absolute;margin-left:-6.75pt;margin-top:381.35pt;width:539.2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m5tgIAAL8FAAAOAAAAZHJzL2Uyb0RvYy54bWysVMFu2zAMvQ/YPwi6r3aypG2MOkWQLsOA&#10;og3aDj0rshwbkCVNUmJnXz9Sst2uK3YYloMjiuQj+UTy6rprJDkK62qtcjo5SykRiuuiVvucfn/a&#10;fLqkxHmmCia1Ejk9CUevlx8/XLUmE1NdaVkISwBEuaw1Oa28N1mSOF6JhrkzbYQCZaltwzyIdp8U&#10;lrWA3shkmqbnSattYazmwjm4vYlKugz4ZSm4vy9LJzyROYXcfPja8N3hN1lesWxvmalq3qfB/iGL&#10;htUKgo5QN8wzcrD1H1BNza12uvRnXDeJLsuai1ADVDNJ31TzWDEjQi1AjjMjTe7/wfK749aSusjp&#10;ghLFGniijdQtr5j1GVlJL6xiXpBtpJgskLHWuAwcH83W9pKDI5bflbbBfyiMdIHl08iy6DzhcHl+&#10;ObucXcwp4aCbL9L5PDxD8uJtrPNfhW4IHnJaQkJrTGhMp88mMM6Ot85DGuA/+GEGTsu62NRSBsHu&#10;d2tpyZFBGyw2N5+/TLAOcPnNTCo0VhrdohpvEiw3FhhO/iQF2kn1IEqgDkqahkxC04oxDuNcKD+J&#10;qooVIoafp/AbomObo0fIJQAicgnxR+weYLCMIAN2zLK3R1cRen50Tv+WWHQePUJkrfzo3NRK2/cA&#10;JFTVR472A0mRGmTJd7sutNUULfFmp4sTtJrVcQad4ZsanveWOb9lFoYOxhMWib+HD754TnV/oqTS&#10;9ud792gPswBaSloY4py6HwdmBSXym4IpWUxmM5z6IMzmF1MQ7GvN7rVGHZq1hgaZwMoyPBzR3svh&#10;WFrdPMO+WWFUUDHFIXZOubeDsPZxucDG4mK1CmYw6Yb5W/VoOIIjz9ipT90zs6bvcQ/TcaeHgWfZ&#10;m66Otuip9OrgdVmHln/htX8B2BKhlfqNhmvotRysXvbu8hcAAAD//wMAUEsDBBQABgAIAAAAIQAl&#10;aLL54gAAAAwBAAAPAAAAZHJzL2Rvd25yZXYueG1sTI/LTsMwEEX3SPyDNUjsWqdFSaqQSRVeKySg&#10;pRJbJ54mgXgcxW6b/j3uCpajObr33Hw9mV4caXSdZYTFPAJBXFvdcYOw+3yZrUA4r1ir3jIhnMnB&#10;uri+ylWm7Yk3dNz6RoQQdplCaL0fMild3ZJRbm4H4vDb29EoH86xkXpUpxBuermMokQa1XFoaNVA&#10;jy3VP9uDQfh+r3VPm/3r09vDV/UxlDtfnp8Rb2+m8h6Ep8n/wXDRD+pQBKfKHlg70SPMFndxQBHS&#10;ZJmCuBBREod5FcIqjlOQRS7/jyh+AQAA//8DAFBLAQItABQABgAIAAAAIQC2gziS/gAAAOEBAAAT&#10;AAAAAAAAAAAAAAAAAAAAAABbQ29udGVudF9UeXBlc10ueG1sUEsBAi0AFAAGAAgAAAAhADj9If/W&#10;AAAAlAEAAAsAAAAAAAAAAAAAAAAALwEAAF9yZWxzLy5yZWxzUEsBAi0AFAAGAAgAAAAhAERCWbm2&#10;AgAAvwUAAA4AAAAAAAAAAAAAAAAALgIAAGRycy9lMm9Eb2MueG1sUEsBAi0AFAAGAAgAAAAhACVo&#10;svniAAAADAEAAA8AAAAAAAAAAAAAAAAAEAUAAGRycy9kb3ducmV2LnhtbFBLBQYAAAAABAAEAPMA&#10;AAAfBgAAAAA=&#10;" fillcolor="#9fd3e1" stroked="f" strokeweight="2pt">
                <v:textbox>
                  <w:txbxContent>
                    <w:p w:rsidR="00411D21" w:rsidRPr="00411D21" w:rsidRDefault="00411D21" w:rsidP="00411D21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11D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Non-weight-bearing with crutches until arrival at hospital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A6AA13" wp14:editId="74D77EDB">
                <wp:simplePos x="0" y="0"/>
                <wp:positionH relativeFrom="column">
                  <wp:posOffset>-85725</wp:posOffset>
                </wp:positionH>
                <wp:positionV relativeFrom="paragraph">
                  <wp:posOffset>4556125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75pt;margin-top:358.7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ti59AN8AAAALAQAADwAAAGRycy9kb3ducmV2LnhtbEyPQU/DMAyF70j8h8hI3Lak28q20nRCIK5D&#10;DJi0W9Z4bUXjVE22ln+Pd4Kb7ff0/L18M7pWXLAPjScNyVSBQCq9bajS8PnxOlmBCNGQNa0n1PCD&#10;ATbF7U1uMusHesfLLlaCQyhkRkMdY5dJGcoanQlT3yGxdvK9M5HXvpK2NwOHu1bOlHqQzjTEH2rT&#10;4XON5ffu7DR8bU+H/UK9VS8u7QY/KkluLbW+vxufHkFEHOOfGa74jA4FMx39mWwQrYZJMk/ZqmGZ&#10;LHlgx2wx53ZHvqSpAlnk8n+H4hcAAP//AwBQSwECLQAUAAYACAAAACEAtoM4kv4AAADhAQAAEwAA&#10;AAAAAAAAAAAAAAAAAAAAW0NvbnRlbnRfVHlwZXNdLnhtbFBLAQItABQABgAIAAAAIQA4/SH/1gAA&#10;AJQBAAALAAAAAAAAAAAAAAAAAC8BAABfcmVscy8ucmVsc1BLAQItABQABgAIAAAAIQALRsOvDAIA&#10;APoDAAAOAAAAAAAAAAAAAAAAAC4CAABkcnMvZTJvRG9jLnhtbFBLAQItABQABgAIAAAAIQC2Ln0A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A7D3D" wp14:editId="1B13535F">
                <wp:simplePos x="0" y="0"/>
                <wp:positionH relativeFrom="column">
                  <wp:posOffset>-85725</wp:posOffset>
                </wp:positionH>
                <wp:positionV relativeFrom="paragraph">
                  <wp:posOffset>3910330</wp:posOffset>
                </wp:positionV>
                <wp:extent cx="6800850" cy="64770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4770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D21" w:rsidRPr="00411D21" w:rsidRDefault="00411D21" w:rsidP="00411D21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11D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All patients with confirmed SUFE should be sent to the ED immediately</w:t>
                            </w:r>
                          </w:p>
                          <w:p w:rsidR="00411D21" w:rsidRPr="00411D21" w:rsidRDefault="00411D21" w:rsidP="00411D21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11D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Contact orthopaedic registrar on call through switchboard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2" type="#_x0000_t176" style="position:absolute;margin-left:-6.75pt;margin-top:307.9pt;width:535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nyswIAAL8FAAAOAAAAZHJzL2Uyb0RvYy54bWysVEtv2zAMvg/YfxB0X+1kaZsZdQo3RYYB&#10;xRqsHXpWZCk2IEuapMTOfv1I+dGuK3YY5oMsiuTHN6+uu0aRo3C+Njqns7OUEqG5KWu9z+n3x82H&#10;JSU+MF0yZbTI6Ul4er16/+6qtZmYm8qoUjgCINpnrc1pFYLNksTzSjTMnxkrNDClcQ0LQLp9UjrW&#10;AnqjknmaXiStcaV1hgvv4fW2Z9JVxJdS8HAvpReBqJyCbyGeLp47PJPVFcv2jtmq5oMb7B+8aFit&#10;wegEdcsCIwdX/wHV1NwZb2Q446ZJjJQ1FzEGiGaWvormoWJWxFggOd5OafL/D5Z/PW4dqcucQqE0&#10;a6BEG2VaXjEXMlKoIJxmQZBtn2KyxIy11meg+GC3bqA8XDH8TroG/xAY6WKWT1OWRRcIh8eLZZou&#10;z6EYHHgXi8vLNJYheda2zofPwjQELzmV4NAaHZrcGbyJGWfHOx/ADdAf9dADb1RdbmqlIuH2u7Vy&#10;5MigDTab4qa4wThA5TcxpVFYG1Tr2fiSYLh9gPEWTkqgnNLfhITUQUjz6ElsWjHZYZwLHWY9q2Kl&#10;6M2fp/CN1rHNUSP6EgERWYL9CXsAGCV7kBG793KQR1URe35STv/mWK88aUTLRodJuam1cW8BKIhq&#10;sNzLj0nqU4NZCt2ui231ESXxZWfKE7SaM/0Mess3NZT3jvmwZQ6GDjoCFkm4hwMrnlMz3CipjPv5&#10;1jvKwywAl5IWhjin/seBOUGJ+qJhSj7NFguc+kgszi/nQLiXnN1Ljj40awMNMoOVZXm8onxQ41U6&#10;0zzBvinQKrCY5mA7pzy4kViHfrnAxuKiKKIYTLpl4U4/WI7gmGfs1MfuiTk79HiA6fhqxoFn2auu&#10;7mVRU5viEIysY8s/53WoAGyJ2ErDRsM19JKOUs97d/ULAAD//wMAUEsDBBQABgAIAAAAIQBmVAmJ&#10;4QAAAAwBAAAPAAAAZHJzL2Rvd25yZXYueG1sTI/BToNAEIbvJr7DZky8tQsaCkGGhpjUROOltfG8&#10;ZaeAZXcJu23h7Z2e9DgzX/75/mI9mV5caPSdswjxMgJBtna6sw3C/muzyED4oKxWvbOEMJOHdXl/&#10;V6hcu6vd0mUXGsEh1ucKoQ1hyKX0dUtG+aUbyPLt6EajAo9jI/WorhxuevkURStpVGf5Q6sGem2p&#10;Pu3OBuFtzraf9bj5mKX5no/v1d5VPyfEx4epegERaAp/MNz0WR1Kdjq4s9Ve9AiL+DlhFGEVJ9zh&#10;RkRJyqsDQhqnGciykP9LlL8AAAD//wMAUEsBAi0AFAAGAAgAAAAhALaDOJL+AAAA4QEAABMAAAAA&#10;AAAAAAAAAAAAAAAAAFtDb250ZW50X1R5cGVzXS54bWxQSwECLQAUAAYACAAAACEAOP0h/9YAAACU&#10;AQAACwAAAAAAAAAAAAAAAAAvAQAAX3JlbHMvLnJlbHNQSwECLQAUAAYACAAAACEADlL58rMCAAC/&#10;BQAADgAAAAAAAAAAAAAAAAAuAgAAZHJzL2Uyb0RvYy54bWxQSwECLQAUAAYACAAAACEAZlQJieEA&#10;AAAMAQAADwAAAAAAAAAAAAAAAAANBQAAZHJzL2Rvd25yZXYueG1sUEsFBgAAAAAEAAQA8wAAABsG&#10;AAAAAA==&#10;" fillcolor="#ffabab" stroked="f" strokeweight="2pt">
                <v:textbox>
                  <w:txbxContent>
                    <w:p w:rsidR="00411D21" w:rsidRPr="00411D21" w:rsidRDefault="00411D21" w:rsidP="00411D21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11D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All patients with confirmed SUFE should be sent to the ED immediately</w:t>
                      </w:r>
                    </w:p>
                    <w:p w:rsidR="00411D21" w:rsidRPr="00411D21" w:rsidRDefault="00411D21" w:rsidP="00411D21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11D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Contact orthopaedic registrar on call through switchboard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721E8E" wp14:editId="680B0C85">
                <wp:simplePos x="0" y="0"/>
                <wp:positionH relativeFrom="column">
                  <wp:posOffset>-85725</wp:posOffset>
                </wp:positionH>
                <wp:positionV relativeFrom="paragraph">
                  <wp:posOffset>3662045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75pt;margin-top:288.35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aTA/DeAAAAALAQAADwAAAGRycy9kb3ducmV2LnhtbEyPy07DMBBF90j8gzVI7Fo7aZNCyKRCILag&#10;lofEzo3dJCIeR7HbhL9nWMFyNEf3nltuZ9eLsx1D5wkhWSoQlmpvOmoQ3l6fFjcgQtRkdO/JInzb&#10;ANvq8qLUhfET7ex5HxvBIRQKjdDGOBRShrq1ToelHyzx7+hHpyOfYyPNqCcOd71Mlcql0x1xQ6sH&#10;+9Da+mt/cgjvz8fPj7V6aR5dNkx+VpLcrUS8vprv70BEO8c/GH71WR0qdjr4E5kgeoRFssoYRcg2&#10;+QYEE+sk4XUHhDxdpSCrUv7fUP0AAAD//wMAUEsBAi0AFAAGAAgAAAAhALaDOJL+AAAA4QEAABMA&#10;AAAAAAAAAAAAAAAAAAAAAFtDb250ZW50X1R5cGVzXS54bWxQSwECLQAUAAYACAAAACEAOP0h/9YA&#10;AACUAQAACwAAAAAAAAAAAAAAAAAvAQAAX3JlbHMvLnJlbHNQSwECLQAUAAYACAAAACEAAwfiugwC&#10;AAD6AwAADgAAAAAAAAAAAAAAAAAuAgAAZHJzL2Uyb0RvYy54bWxQSwECLQAUAAYACAAAACEAaTA/&#10;DeAAAAALAQAADwAAAAAAAAAAAAAAAABmBAAAZHJzL2Rvd25yZXYueG1sUEsFBgAAAAAEAAQA8wAA&#10;AHMFAAAAAA==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C297B" wp14:editId="20FFFB06">
                <wp:simplePos x="0" y="0"/>
                <wp:positionH relativeFrom="column">
                  <wp:posOffset>-85725</wp:posOffset>
                </wp:positionH>
                <wp:positionV relativeFrom="paragraph">
                  <wp:posOffset>2833370</wp:posOffset>
                </wp:positionV>
                <wp:extent cx="6800850" cy="82867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2867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D21" w:rsidRPr="00411D21" w:rsidRDefault="00411D21" w:rsidP="00411D21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11D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Plain X-ray (AP pelvis and frog leg lateral of both hips)</w:t>
                            </w:r>
                          </w:p>
                          <w:p w:rsidR="00411D21" w:rsidRPr="00411D21" w:rsidRDefault="00411D21" w:rsidP="00411D21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 early slips, X-</w:t>
                            </w:r>
                            <w:r w:rsidRPr="00411D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rays may be normal. If clinical suspicion is high, an MRI may be needed and this will be part of the paediatric orthopaedic work-up</w:t>
                            </w:r>
                          </w:p>
                          <w:p w:rsidR="005B1D6C" w:rsidRPr="00411D21" w:rsidRDefault="005B1D6C" w:rsidP="005B1D6C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4" type="#_x0000_t176" style="position:absolute;margin-left:-6.75pt;margin-top:223.1pt;width:535.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V5vgIAAP0FAAAOAAAAZHJzL2Uyb0RvYy54bWysVEtv2zAMvg/YfxB0X+0ESZMFdYogRYYB&#10;XRusHXpWZLk2IIuapLz260dKjpt13Q7DLrLE58fPJK+uD61mO+V8A6bgg4ucM2UklI15Lvi3x9WH&#10;KWc+CFMKDUYV/Kg8v56/f3e1tzM1hBp0qRzDIMbP9rbgdQh2lmVe1qoV/gKsMqiswLUi4NM9Z6UT&#10;e4ze6myY55fZHlxpHUjlPUpvkpLPY/yqUjLcV5VXgemCI7YQTxfPDZ3Z/ErMnp2wdSM7GOIfULSi&#10;MZi0D3UjgmBb1/wWqm2kAw9VuJDQZlBVjVSxBqxmkL+q5qEWVsVakBxve5r8/wsr73Zrx5qy4BPO&#10;jGjxF6007GUtXJixhQ7KGREUWyeK2YQY21s/Q8cHu3bdy+OVyj9UrqUvFsYOkeVjz7I6BCZReDnN&#10;8+kYf4ZE3XQ4vZyMKWj24m2dD58UtIwuBa8Q0JIA9XA6NJFxsbv1Ifmf/AiBB92Uq0br+KB2Ukvt&#10;2E5gIwgplQmj6K637RcokxwbKu9aAsXYOEmMeJMYIcbGpEgR8C9JtKFUBihpwkOSjMhK9MRbOGpF&#10;dtp8VRUSj4QMI5A+8jnGQVLVolRJPP4jlhiQIleYv4/dBXir/kHHemdPripOTO+c/w1YKrH3iJnB&#10;hN65bQy4twLo0GdO9ieSEjXEUjhsDrEpR6d220B5xEZ1kCbYW7lqsDluhQ9r4XBksZ9wDYV7PKhf&#10;Cg7djbMa3I+35GSPk4Razva4Agruv2+FU5zpzwZn7ONgNKKdER+j8WSID3eu2ZxrzLZdAjbXABee&#10;lfFK9kGfrpWD9gm31YKyokoYibkLLoM7PZYhrSbcd1ItFtEM94QV4dY8WEnBiWfq88fDk3C2m5CA&#10;s3UHp3UhZq9mItmSp4HFNkDVxIEhphOv3R/AHRPbutuHtMTO39HqZWvPfwIAAP//AwBQSwMEFAAG&#10;AAgAAAAhACAcqWDiAAAADAEAAA8AAABkcnMvZG93bnJldi54bWxMj8FKw0AQhu+C77CM4K3dNDaJ&#10;xEyKCFIEL62C9LbNTpOQ7GzMbtr49m5PepyZj3++v9jMphdnGl1rGWG1jEAQV1a3XCN8frwuHkE4&#10;r1ir3jIh/JCDTXl7U6hc2wvv6Lz3tQgh7HKF0Hg/5FK6qiGj3NIOxOF2sqNRPoxjLfWoLiHc9DKO&#10;olQa1XL40KiBXhqquv1kEDq9o1a/n7ZxE09f2/n7zRy6A+L93fz8BMLT7P9guOoHdSiD09FOrJ3o&#10;ERarhySgCOt1GoO4ElGShdURIcnSDGRZyP8lyl8AAAD//wMAUEsBAi0AFAAGAAgAAAAhALaDOJL+&#10;AAAA4QEAABMAAAAAAAAAAAAAAAAAAAAAAFtDb250ZW50X1R5cGVzXS54bWxQSwECLQAUAAYACAAA&#10;ACEAOP0h/9YAAACUAQAACwAAAAAAAAAAAAAAAAAvAQAAX3JlbHMvLnJlbHNQSwECLQAUAAYACAAA&#10;ACEAtHY1eb4CAAD9BQAADgAAAAAAAAAAAAAAAAAuAgAAZHJzL2Uyb0RvYy54bWxQSwECLQAUAAYA&#10;CAAAACEAIBypYOIAAAAMAQAADwAAAAAAAAAAAAAAAAAYBQAAZHJzL2Rvd25yZXYueG1sUEsFBgAA&#10;AAAEAAQA8wAAACcGAAAAAA==&#10;" fillcolor="#e5dfec [663]" stroked="f" strokeweight="2pt">
                <v:textbox>
                  <w:txbxContent>
                    <w:p w:rsidR="00411D21" w:rsidRPr="00411D21" w:rsidRDefault="00411D21" w:rsidP="00411D21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11D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Plain X-ray (AP pelvis and frog leg lateral of both hips)</w:t>
                      </w:r>
                    </w:p>
                    <w:p w:rsidR="00411D21" w:rsidRPr="00411D21" w:rsidRDefault="00411D21" w:rsidP="00411D21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 early slips, X-</w:t>
                      </w:r>
                      <w:r w:rsidRPr="00411D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rays may be normal. If clinical suspicion is high, an MRI may be needed and this will be part of the paediatric orthopaedic work-up</w:t>
                      </w:r>
                    </w:p>
                    <w:p w:rsidR="005B1D6C" w:rsidRPr="00411D21" w:rsidRDefault="005B1D6C" w:rsidP="005B1D6C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4DD685" wp14:editId="202B6EC8">
                <wp:simplePos x="0" y="0"/>
                <wp:positionH relativeFrom="column">
                  <wp:posOffset>-28575</wp:posOffset>
                </wp:positionH>
                <wp:positionV relativeFrom="paragraph">
                  <wp:posOffset>2538095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.25pt;margin-top:199.8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Cp&#10;/Mhu3gAAAAoBAAAPAAAAZHJzL2Rvd25yZXYueG1sTI/BTsMwEETvSPyDtUjcWpuSpCRkUyEQVxCF&#10;InFz420SEa+j2G3C3+Oe4Ljap5k35Wa2vTjR6DvHCDdLBYK4dqbjBuHj/XlxB8IHzUb3jgnhhzxs&#10;qsuLUhfGTfxGp21oRAxhX2iENoShkNLXLVntl24gjr+DG60O8RwbaUY9xXDby5VSmbS649jQ6oEe&#10;W6q/t0eLsHs5fH0m6rV5sukwuVlJtrlEvL6aH+5BBJrDHwxn/agOVXTauyMbL3qERZJGEuE2z9cg&#10;zkCaxXF7hCTJViCrUv6fUP0CAAD//wMAUEsBAi0AFAAGAAgAAAAhALaDOJL+AAAA4QEAABMAAAAA&#10;AAAAAAAAAAAAAAAAAFtDb250ZW50X1R5cGVzXS54bWxQSwECLQAUAAYACAAAACEAOP0h/9YAAACU&#10;AQAACwAAAAAAAAAAAAAAAAAvAQAAX3JlbHMvLnJlbHNQSwECLQAUAAYACAAAACEAnAMaCgsCAAD6&#10;AwAADgAAAAAAAAAAAAAAAAAuAgAAZHJzL2Uyb0RvYy54bWxQSwECLQAUAAYACAAAACEAqfzIbt4A&#10;AAAK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5A68E" wp14:editId="34135C65">
                <wp:simplePos x="0" y="0"/>
                <wp:positionH relativeFrom="column">
                  <wp:posOffset>-85725</wp:posOffset>
                </wp:positionH>
                <wp:positionV relativeFrom="paragraph">
                  <wp:posOffset>1356995</wp:posOffset>
                </wp:positionV>
                <wp:extent cx="6800850" cy="1181100"/>
                <wp:effectExtent l="0" t="0" r="0" b="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181100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D21" w:rsidRPr="00411D21" w:rsidRDefault="00411D21" w:rsidP="00411D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11D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Obligatory hip external rotation during hip flexion in supine</w:t>
                            </w:r>
                          </w:p>
                          <w:p w:rsidR="00411D21" w:rsidRPr="00411D21" w:rsidRDefault="00411D21" w:rsidP="00411D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11D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Acute loss of hip internal rotation</w:t>
                            </w:r>
                          </w:p>
                          <w:p w:rsidR="00411D21" w:rsidRPr="00411D21" w:rsidRDefault="00411D21" w:rsidP="00411D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11D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Short leg</w:t>
                            </w:r>
                          </w:p>
                          <w:p w:rsidR="00411D21" w:rsidRPr="00411D21" w:rsidRDefault="00411D21" w:rsidP="00411D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11D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Externally rotated leg</w:t>
                            </w:r>
                          </w:p>
                          <w:p w:rsidR="00411D21" w:rsidRPr="00411D21" w:rsidRDefault="00411D21" w:rsidP="00411D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411D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Trendelenburg</w:t>
                            </w:r>
                            <w:proofErr w:type="spellEnd"/>
                            <w:r w:rsidRPr="00411D2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gait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6" type="#_x0000_t176" style="position:absolute;margin-left:-6.75pt;margin-top:106.85pt;width:535.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nDtQIAAMAFAAAOAAAAZHJzL2Uyb0RvYy54bWysVE1v2zAMvQ/YfxB0X22nTZYFdYosRYYB&#10;RRusHXpWZDk2IEuapMTOfv1IyXazrthhWA6OKPI9fojk9U3XSHIU1tVa5TS7SCkRiuuiVvucfn/a&#10;fJhT4jxTBZNaiZyehKM3y/fvrluzEBNdaVkIS4BEuUVrclp5bxZJ4nglGuYutBEKlKW2DfMg2n1S&#10;WNYCeyOTSZrOklbbwljNhXNwexuVdBn4y1Jw/1CWTngicwqx+fC14bvDb7K8Zou9ZaaqeR8G+4co&#10;GlYrcDpS3TLPyMHWf1A1Nbfa6dJfcN0kuixrLkIOkE2WvsrmsWJGhFygOM6MZXL/j5bfH7eW1EVO&#10;Z5Qo1sATbaRuecWsX5CV9MIq5gXZxhKTGVasNW4BwEeztb3k4Ijpd6Vt8B8SI12o8mmssug84XA5&#10;m6fpfAqPwUGXZfMsS8M7JC9wY53/InRD8JDTEiJaY0RjPH04oeTseOc8xAH4AYchOC3rYlNLGQS7&#10;362lJUcGfbDJNpefLzERgPxmJhUaK42wqMabBPONGYaTP0mBdlJ9EyXUDnKahEhC14rRD+NcKJ9F&#10;VcUKEd1PU/gN3rHPERFiCYTIXIL/kbsnGCwjycAdo+ztESpC04/g9G+BRfCICJ618iO4qZW2bxFI&#10;yKr3HO2HIsXSYJV8t+tCX03REm92ujhBr1kdh9AZvqnhee+Y81tmYeqgJWCT+Af44IvnVPcnSipt&#10;f751j/YwDKClpIUpzqn7cWBWUCK/KhiTT9nVFY59EK6mHycg2HPN7lyjDs1aQ4NksLMMD0e093I4&#10;llY3z7BwVugVVExx8J1T7u0grH3cLrCyuFitghmMumH+Tj0ajuRYZ+zUp+6ZWdP3uIfxuNfDxLPF&#10;q66OtohUenXwuqxDy7/UtX8BWBOhlfqVhnvoXA5WL4t3+QsAAP//AwBQSwMEFAAGAAgAAAAhAELj&#10;b6fkAAAADAEAAA8AAABkcnMvZG93bnJldi54bWxMj8tOwzAQRfdI/IM1SOxaJ41K2hCnKkhlgcSi&#10;4SHYufGQhNrjyHbb9O9xV7CcmaM755ar0Wh2ROd7SwLSaQIMqbGqp1bA2+tmsgDmgyQltSUUcEYP&#10;q+r6qpSFsifa4rEOLYsh5AspoAthKDj3TYdG+qkdkOLt2zojQxxdy5WTpxhuNJ8lyR03sqf4oZMD&#10;PnbY7OuDEbB/x5fN+evD6W39vP5ZPHw+cWOFuL0Z1/fAAo7hD4aLflSHKjrt7IGUZ1rAJM3mERUw&#10;S7Mc2IVI5nlc7QRky2UOvCr5/xLVLwAAAP//AwBQSwECLQAUAAYACAAAACEAtoM4kv4AAADhAQAA&#10;EwAAAAAAAAAAAAAAAAAAAAAAW0NvbnRlbnRfVHlwZXNdLnhtbFBLAQItABQABgAIAAAAIQA4/SH/&#10;1gAAAJQBAAALAAAAAAAAAAAAAAAAAC8BAABfcmVscy8ucmVsc1BLAQItABQABgAIAAAAIQBcHjnD&#10;tQIAAMAFAAAOAAAAAAAAAAAAAAAAAC4CAABkcnMvZTJvRG9jLnhtbFBLAQItABQABgAIAAAAIQBC&#10;42+n5AAAAAwBAAAPAAAAAAAAAAAAAAAAAA8FAABkcnMvZG93bnJldi54bWxQSwUGAAAAAAQABADz&#10;AAAAIAYAAAAA&#10;" fillcolor="#f1f3b3" stroked="f" strokeweight="2pt">
                <v:textbox>
                  <w:txbxContent>
                    <w:p w:rsidR="00411D21" w:rsidRPr="00411D21" w:rsidRDefault="00411D21" w:rsidP="00411D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11D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Obligatory hip external rotation during hip flexion in supine</w:t>
                      </w:r>
                    </w:p>
                    <w:p w:rsidR="00411D21" w:rsidRPr="00411D21" w:rsidRDefault="00411D21" w:rsidP="00411D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11D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Acute loss of hip internal rotation</w:t>
                      </w:r>
                    </w:p>
                    <w:p w:rsidR="00411D21" w:rsidRPr="00411D21" w:rsidRDefault="00411D21" w:rsidP="00411D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11D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Short leg</w:t>
                      </w:r>
                    </w:p>
                    <w:p w:rsidR="00411D21" w:rsidRPr="00411D21" w:rsidRDefault="00411D21" w:rsidP="00411D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411D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Externally rotated leg</w:t>
                      </w:r>
                    </w:p>
                    <w:p w:rsidR="00411D21" w:rsidRPr="00411D21" w:rsidRDefault="00411D21" w:rsidP="00411D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411D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Trendelenburg</w:t>
                      </w:r>
                      <w:proofErr w:type="spellEnd"/>
                      <w:r w:rsidRPr="00411D2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gait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CC5B1E" wp14:editId="6BD0723A">
                <wp:simplePos x="0" y="0"/>
                <wp:positionH relativeFrom="column">
                  <wp:posOffset>-38735</wp:posOffset>
                </wp:positionH>
                <wp:positionV relativeFrom="paragraph">
                  <wp:posOffset>1117600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.05pt;margin-top:88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A1&#10;Zryz3gAAAAoBAAAPAAAAZHJzL2Rvd25yZXYueG1sTI/BTsMwDIbvSLxDZCRuW9LRdlCaTgjEFcRg&#10;SNyyxmsrGqdqsrW8Pd4JjrY//f7+cjO7XpxwDJ0nDclSgUCqve2o0fDx/ry4BRGiIWt6T6jhBwNs&#10;qsuL0hTWT/SGp21sBIdQKIyGNsahkDLULToTln5A4tvBj85EHsdG2tFMHO56uVIql850xB9aM+Bj&#10;i/X39ug07F4OX5+pem2eXDZMflaS3J3U+vpqfrgHEXGOfzCc9VkdKnba+yPZIHoNizxhkvfrnDud&#10;gSxNQew1rJKbDGRVyv8Vql8AAAD//wMAUEsBAi0AFAAGAAgAAAAhALaDOJL+AAAA4QEAABMAAAAA&#10;AAAAAAAAAAAAAAAAAFtDb250ZW50X1R5cGVzXS54bWxQSwECLQAUAAYACAAAACEAOP0h/9YAAACU&#10;AQAACwAAAAAAAAAAAAAAAAAvAQAAX3JlbHMvLnJlbHNQSwECLQAUAAYACAAAACEAmm13hgsCAAD7&#10;AwAADgAAAAAAAAAAAAAAAAAuAgAAZHJzL2Uyb0RvYy54bWxQSwECLQAUAAYACAAAACEANWa8s94A&#10;AAAK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1288F"/>
    <w:multiLevelType w:val="hybridMultilevel"/>
    <w:tmpl w:val="7A5E0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950DA"/>
    <w:multiLevelType w:val="multilevel"/>
    <w:tmpl w:val="E7A2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DA03C0"/>
    <w:multiLevelType w:val="multilevel"/>
    <w:tmpl w:val="2F5A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0446B1"/>
    <w:multiLevelType w:val="multilevel"/>
    <w:tmpl w:val="847C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11D21"/>
    <w:rsid w:val="004F5641"/>
    <w:rsid w:val="005278CA"/>
    <w:rsid w:val="005B1D6C"/>
    <w:rsid w:val="006D7950"/>
    <w:rsid w:val="00773B39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11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11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4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3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7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6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8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4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8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7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2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42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8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7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66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8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2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8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5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7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97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3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5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2016-03-09T11:01:00Z</dcterms:modified>
</cp:coreProperties>
</file>