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795FF5">
        <w:rPr>
          <w:u w:val="single"/>
        </w:rPr>
        <w:t xml:space="preserve">Knock Knees (Genu </w:t>
      </w:r>
      <w:proofErr w:type="spellStart"/>
      <w:r w:rsidR="00795FF5">
        <w:rPr>
          <w:u w:val="single"/>
        </w:rPr>
        <w:t>Valgum</w:t>
      </w:r>
      <w:proofErr w:type="spellEnd"/>
      <w:r w:rsidR="00795FF5">
        <w:rPr>
          <w:u w:val="single"/>
        </w:rPr>
        <w:t>)</w:t>
      </w:r>
      <w:r w:rsidR="00795FF5">
        <w:tab/>
      </w:r>
      <w:r w:rsidR="00795FF5">
        <w:tab/>
      </w:r>
      <w:r w:rsidR="00795FF5">
        <w:tab/>
      </w:r>
      <w:r w:rsidR="00795FF5">
        <w:tab/>
      </w:r>
      <w:r w:rsidR="00795FF5">
        <w:tab/>
      </w:r>
      <w:r w:rsidR="00795FF5">
        <w:tab/>
      </w:r>
      <w:r w:rsidR="00795FF5">
        <w:tab/>
      </w:r>
      <w:r w:rsidR="00360E73">
        <w:rPr>
          <w:u w:val="single"/>
        </w:rPr>
        <w:t>Site:</w:t>
      </w:r>
      <w:r w:rsidR="00795FF5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5619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FF5" w:rsidRPr="00795FF5" w:rsidRDefault="00795FF5" w:rsidP="00795FF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Physiological knock knees is seen from three to five years of age; it resolves with growth by age eight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May be familial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" fillcolor="#c6d9f1 [671]" stroked="f" strokeweight="2pt">
                <v:textbox>
                  <w:txbxContent>
                    <w:p w:rsidR="00795FF5" w:rsidRPr="00795FF5" w:rsidRDefault="00795FF5" w:rsidP="00795FF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Physiological knock knees is seen from three to five years of age; it resolves with growth by age eight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May be familial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795F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F4263" wp14:editId="18D2DB1C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4.4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r/0l7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795F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12F70" wp14:editId="62F5C722">
                <wp:simplePos x="0" y="0"/>
                <wp:positionH relativeFrom="column">
                  <wp:posOffset>-85725</wp:posOffset>
                </wp:positionH>
                <wp:positionV relativeFrom="paragraph">
                  <wp:posOffset>145415</wp:posOffset>
                </wp:positionV>
                <wp:extent cx="6800850" cy="6572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572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FF5" w:rsidRPr="00795FF5" w:rsidRDefault="00795FF5" w:rsidP="00795FF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Knock knees are common between ages 3 and 5. When a child stands with their knees together, their feet and ankles stay apart (</w:t>
                            </w:r>
                            <w:proofErr w:type="spellStart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intermalleolar</w:t>
                            </w:r>
                            <w:proofErr w:type="spellEnd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separation). In most children the legs gradually straighten with growth by 8 years.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1.45pt;width:535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" fillcolor="#d6e3bc [1302]" stroked="f" strokeweight="2pt">
                <v:textbox>
                  <w:txbxContent>
                    <w:p w:rsidR="00795FF5" w:rsidRPr="00795FF5" w:rsidRDefault="00795FF5" w:rsidP="00795FF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Knock knees are common between ages 3 and 5. When a child stands with their knees together, their feet and ankles stay apart (</w:t>
                      </w:r>
                      <w:proofErr w:type="spellStart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intermalleolar</w:t>
                      </w:r>
                      <w:proofErr w:type="spellEnd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separation). In most children the legs gradually straighten with growth by 8 years.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795F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B3462" wp14:editId="12559920">
                <wp:simplePos x="0" y="0"/>
                <wp:positionH relativeFrom="column">
                  <wp:posOffset>-142875</wp:posOffset>
                </wp:positionH>
                <wp:positionV relativeFrom="paragraph">
                  <wp:posOffset>4090670</wp:posOffset>
                </wp:positionV>
                <wp:extent cx="6848475" cy="9906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06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FF5" w:rsidRPr="00795FF5" w:rsidRDefault="00795FF5" w:rsidP="00795FF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Reassure. The majority of physiological knock knees will resolve with normal development by age eight; no specific treatment is required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</w:t>
                            </w:r>
                            <w:proofErr w:type="gramEnd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concerned, serial measurement of </w:t>
                            </w:r>
                            <w:proofErr w:type="spellStart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intermalleolar</w:t>
                            </w:r>
                            <w:proofErr w:type="spellEnd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distance every six months to document progression or resolution may be useful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11.25pt;margin-top:322.1pt;width:539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" fillcolor="#9fd3e1" stroked="f" strokeweight="2pt">
                <v:textbox>
                  <w:txbxContent>
                    <w:p w:rsidR="00795FF5" w:rsidRPr="00795FF5" w:rsidRDefault="00795FF5" w:rsidP="00795FF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Reassure. The majority of physiological knock knees will resolve with normal development by age eight; no specific treatment is required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gramStart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</w:t>
                      </w:r>
                      <w:proofErr w:type="gramEnd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concerned, serial measurement of </w:t>
                      </w:r>
                      <w:proofErr w:type="spellStart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intermalleolar</w:t>
                      </w:r>
                      <w:proofErr w:type="spellEnd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distance every six months to document progression or resolution may be useful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03DB4" wp14:editId="0B5C0E84">
                <wp:simplePos x="0" y="0"/>
                <wp:positionH relativeFrom="column">
                  <wp:posOffset>-66675</wp:posOffset>
                </wp:positionH>
                <wp:positionV relativeFrom="paragraph">
                  <wp:posOffset>3851275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25pt;margin-top:303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PgwTw7e&#10;AAAACw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5959F" wp14:editId="1C69F365">
                <wp:simplePos x="0" y="0"/>
                <wp:positionH relativeFrom="column">
                  <wp:posOffset>-95250</wp:posOffset>
                </wp:positionH>
                <wp:positionV relativeFrom="paragraph">
                  <wp:posOffset>2528571</wp:posOffset>
                </wp:positionV>
                <wp:extent cx="6800850" cy="13144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144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FF5" w:rsidRPr="00795FF5" w:rsidRDefault="00795FF5" w:rsidP="00795FF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Persistence of significan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knock knees beyond age eight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Intermalleollar</w:t>
                            </w:r>
                            <w:proofErr w:type="spellEnd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separation &gt; 8 cm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Asymmetrical deformity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Progressive deformity or lack of spontaneous resolution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Pain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After a traumatic event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Other associated skeletal deformity such as height below 5th centile for age</w:t>
                            </w:r>
                          </w:p>
                          <w:p w:rsidR="00795FF5" w:rsidRPr="00795FF5" w:rsidRDefault="00795FF5" w:rsidP="00795FF5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795FF5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7.5pt;margin-top:199.1pt;width:53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" fillcolor="#ffabab" stroked="f" strokeweight="2pt">
                <v:textbox>
                  <w:txbxContent>
                    <w:p w:rsidR="00795FF5" w:rsidRPr="00795FF5" w:rsidRDefault="00795FF5" w:rsidP="00795FF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Persistence of significan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knock knees beyond age eight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spellStart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Intermalleollar</w:t>
                      </w:r>
                      <w:proofErr w:type="spellEnd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separation &gt; 8 cm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Asymmetrical deformity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Progressive deformity or lack of spontaneous resolution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Pain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After a traumatic event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Other associated skeletal deformity such as height below 5th centile for age</w:t>
                      </w:r>
                    </w:p>
                    <w:p w:rsidR="00795FF5" w:rsidRPr="00795FF5" w:rsidRDefault="00795FF5" w:rsidP="00795FF5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795FF5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B1C1F" wp14:editId="6A628E1A">
                <wp:simplePos x="0" y="0"/>
                <wp:positionH relativeFrom="column">
                  <wp:posOffset>-85725</wp:posOffset>
                </wp:positionH>
                <wp:positionV relativeFrom="paragraph">
                  <wp:posOffset>2233295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75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qXBv0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2682A" wp14:editId="2B93029A">
                <wp:simplePos x="0" y="0"/>
                <wp:positionH relativeFrom="column">
                  <wp:posOffset>-85725</wp:posOffset>
                </wp:positionH>
                <wp:positionV relativeFrom="paragraph">
                  <wp:posOffset>1271271</wp:posOffset>
                </wp:positionV>
                <wp:extent cx="6800850" cy="9144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FF5" w:rsidRDefault="00795FF5" w:rsidP="00795FF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X-ray of knees if:</w:t>
                            </w:r>
                          </w:p>
                          <w:p w:rsidR="00795FF5" w:rsidRPr="00795FF5" w:rsidRDefault="00795FF5" w:rsidP="00795F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Unilateral deformity</w:t>
                            </w:r>
                          </w:p>
                          <w:p w:rsidR="00795FF5" w:rsidRPr="00795FF5" w:rsidRDefault="00795FF5" w:rsidP="00795F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deformity</w:t>
                            </w:r>
                          </w:p>
                          <w:p w:rsidR="00795FF5" w:rsidRPr="00795FF5" w:rsidRDefault="00795FF5" w:rsidP="00795F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Lack of spontaneous resolution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00.1pt;width:535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" fillcolor="#e5dfec [663]" stroked="f" strokeweight="2pt">
                <v:textbox>
                  <w:txbxContent>
                    <w:p w:rsidR="00795FF5" w:rsidRDefault="00795FF5" w:rsidP="00795FF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X-ray of knees if:</w:t>
                      </w:r>
                    </w:p>
                    <w:p w:rsidR="00795FF5" w:rsidRPr="00795FF5" w:rsidRDefault="00795FF5" w:rsidP="00795F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Unilateral deformity</w:t>
                      </w:r>
                    </w:p>
                    <w:p w:rsidR="00795FF5" w:rsidRPr="00795FF5" w:rsidRDefault="00795FF5" w:rsidP="00795F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deformity</w:t>
                      </w:r>
                    </w:p>
                    <w:p w:rsidR="00795FF5" w:rsidRPr="00795FF5" w:rsidRDefault="00795FF5" w:rsidP="00795F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Lack of spontaneous resolution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7A4A3" wp14:editId="08D3E120">
                <wp:simplePos x="0" y="0"/>
                <wp:positionH relativeFrom="column">
                  <wp:posOffset>-85725</wp:posOffset>
                </wp:positionH>
                <wp:positionV relativeFrom="paragraph">
                  <wp:posOffset>1004570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79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GyS74z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04F48" wp14:editId="469E6202">
                <wp:simplePos x="0" y="0"/>
                <wp:positionH relativeFrom="column">
                  <wp:posOffset>-85725</wp:posOffset>
                </wp:positionH>
                <wp:positionV relativeFrom="paragraph">
                  <wp:posOffset>452121</wp:posOffset>
                </wp:positionV>
                <wp:extent cx="6800850" cy="4762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762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FF5" w:rsidRPr="00795FF5" w:rsidRDefault="00795FF5" w:rsidP="00795FF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Determine the patient's height and weight percentiles</w:t>
                            </w:r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Measure </w:t>
                            </w:r>
                            <w:proofErr w:type="spellStart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intermalleolar</w:t>
                            </w:r>
                            <w:proofErr w:type="spellEnd"/>
                            <w:r w:rsidRPr="00795FF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distance in standing with knees together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35.6pt;width:535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" fillcolor="#f1f3b3" stroked="f" strokeweight="2pt">
                <v:textbox>
                  <w:txbxContent>
                    <w:p w:rsidR="00795FF5" w:rsidRPr="00795FF5" w:rsidRDefault="00795FF5" w:rsidP="00795FF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Determine the patient's height and weight percentiles</w:t>
                      </w:r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Measure </w:t>
                      </w:r>
                      <w:proofErr w:type="spellStart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intermalleolar</w:t>
                      </w:r>
                      <w:proofErr w:type="spellEnd"/>
                      <w:r w:rsidRPr="00795FF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distance in standing with knees together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2D34C" wp14:editId="6410EC04">
                <wp:simplePos x="0" y="0"/>
                <wp:positionH relativeFrom="column">
                  <wp:posOffset>-86360</wp:posOffset>
                </wp:positionH>
                <wp:positionV relativeFrom="paragraph">
                  <wp:posOffset>212725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8pt;margin-top:16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W9Q1y9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57B0"/>
    <w:multiLevelType w:val="hybridMultilevel"/>
    <w:tmpl w:val="71E4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00752"/>
    <w:multiLevelType w:val="multilevel"/>
    <w:tmpl w:val="F008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795FF5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5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4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1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2016-03-09T10:20:00Z</dcterms:modified>
</cp:coreProperties>
</file>