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892905">
        <w:rPr>
          <w:u w:val="single"/>
        </w:rPr>
        <w:t>Flat Feet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 w:rsidR="00892905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7429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42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children under age three have flat feet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Ask if the child has pain in their feet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" fillcolor="#c6d9f1 [671]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children under age three have flat feet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Ask if the child has pain in their feet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892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7DD7C" wp14:editId="2EA8D7F5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8.4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tjUNJ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892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42F56" wp14:editId="2CA8B02A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6800850" cy="12287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287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 infants, the fat pad hides the developing arch. Young children have flat feet because they are loose jointed.</w:t>
                            </w:r>
                          </w:p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Flat feet are normally flexible so the arch returns when on tip toes or non-weight bearing. Most children develop an arch by 6 years. 1 in 5 never </w:t>
                            </w:r>
                            <w:proofErr w:type="gramStart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</w:t>
                            </w:r>
                            <w:proofErr w:type="gramEnd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Most adults w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ith flat feet have no problems 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 pain.</w:t>
                            </w:r>
                          </w:p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Flexible flat feet do not require treatment. Arch supports and exercises will not make an arch develop.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5.55pt;width:535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" fillcolor="#d6e3bc [1302]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 infants, the fat pad hides the developing arch. Young children have flat feet because they are loose jointed.</w:t>
                      </w:r>
                    </w:p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Flat feet are normally flexible so the arch returns when on tip toes or non-weight bearing. Most children develop an arch by 6 years. 1 in 5 never </w:t>
                      </w:r>
                      <w:proofErr w:type="gramStart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</w:t>
                      </w:r>
                      <w:proofErr w:type="gramEnd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 Most adults w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ith flat feet have no problems 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 pain.</w:t>
                      </w:r>
                    </w:p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Flexible flat feet do not require treatment. Arch supports and exercises will not make an arch develop.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8929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566FA" wp14:editId="215C2EC8">
                <wp:simplePos x="0" y="0"/>
                <wp:positionH relativeFrom="column">
                  <wp:posOffset>-85725</wp:posOffset>
                </wp:positionH>
                <wp:positionV relativeFrom="paragraph">
                  <wp:posOffset>4614545</wp:posOffset>
                </wp:positionV>
                <wp:extent cx="6848475" cy="12573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573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Reassure parents. Most children develop an arch by age six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The vast majority of patients with flexible flatfoot do not require orthopaedic referral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Painless flexible flat feet require no treatment</w:t>
                            </w:r>
                          </w:p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Orthotics </w:t>
                            </w:r>
                            <w:proofErr w:type="gramStart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</w:t>
                            </w:r>
                            <w:proofErr w:type="gramEnd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 help form an arch and are not recommended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63.35pt;width:539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" fillcolor="#9fd3e1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Reassure parents. Most children develop an arch by age six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The vast majority of patients with flexible flatfoot do not require orthopaedic referral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Painless flexible flat feet require no treatment</w:t>
                      </w:r>
                    </w:p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Orthotics </w:t>
                      </w:r>
                      <w:proofErr w:type="gramStart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</w:t>
                      </w:r>
                      <w:proofErr w:type="gramEnd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not help form an arch and are not recommended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C9862" wp14:editId="0DDEA80B">
                <wp:simplePos x="0" y="0"/>
                <wp:positionH relativeFrom="column">
                  <wp:posOffset>-38100</wp:posOffset>
                </wp:positionH>
                <wp:positionV relativeFrom="paragraph">
                  <wp:posOffset>4318000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40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CM1xrG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16991" wp14:editId="2F9BA2AA">
                <wp:simplePos x="0" y="0"/>
                <wp:positionH relativeFrom="column">
                  <wp:posOffset>-85725</wp:posOffset>
                </wp:positionH>
                <wp:positionV relativeFrom="paragraph">
                  <wp:posOffset>3138170</wp:posOffset>
                </wp:positionV>
                <wp:extent cx="6800850" cy="11811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811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Rigid flatfoot (arch does not reform on tip toe test or in non-weight-bearing</w:t>
                            </w:r>
                            <w:proofErr w:type="gramStart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  <w:proofErr w:type="gramEnd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Painful flatfoot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Asymmetry (only one foot)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Localised tenderness</w:t>
                            </w: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Difficulty in functional activities e.g. running, jumping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247.1pt;width:535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" fillcolor="#ffabab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Rigid flatfoot (arch does not reform on tip toe test or in non-weight-bearing</w:t>
                      </w:r>
                      <w:proofErr w:type="gramStart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  <w:proofErr w:type="gramEnd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Painful flatfoot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Asymmetry (only one foot)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Localised tenderness</w:t>
                      </w: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Difficulty in functional activities e.g. running, jumping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C1613" wp14:editId="4AA780DD">
                <wp:simplePos x="0" y="0"/>
                <wp:positionH relativeFrom="column">
                  <wp:posOffset>-85725</wp:posOffset>
                </wp:positionH>
                <wp:positionV relativeFrom="paragraph">
                  <wp:posOffset>2880995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226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iVESb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76D57" wp14:editId="12FA5363">
                <wp:simplePos x="0" y="0"/>
                <wp:positionH relativeFrom="column">
                  <wp:posOffset>-85725</wp:posOffset>
                </wp:positionH>
                <wp:positionV relativeFrom="paragraph">
                  <wp:posOffset>2233295</wp:posOffset>
                </wp:positionV>
                <wp:extent cx="6800850" cy="5810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10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rigid flatfoot only: weight-bearing X-ray (AP, lateral and oblique)</w:t>
                            </w:r>
                          </w:p>
                          <w:p w:rsidR="005B1D6C" w:rsidRPr="00892905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75.85pt;width:535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" fillcolor="#e5dfec [663]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rigid flatfoot only: weight-bearing X-ray (AP, lateral and oblique)</w:t>
                      </w:r>
                    </w:p>
                    <w:p w:rsidR="005B1D6C" w:rsidRPr="00892905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DB9F5" wp14:editId="2EB3C04D">
                <wp:simplePos x="0" y="0"/>
                <wp:positionH relativeFrom="column">
                  <wp:posOffset>-38100</wp:posOffset>
                </wp:positionH>
                <wp:positionV relativeFrom="paragraph">
                  <wp:posOffset>1985645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56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FnCB0P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50AB6" wp14:editId="2DD8BF8F">
                <wp:simplePos x="0" y="0"/>
                <wp:positionH relativeFrom="column">
                  <wp:posOffset>-85725</wp:posOffset>
                </wp:positionH>
                <wp:positionV relativeFrom="paragraph">
                  <wp:posOffset>1261746</wp:posOffset>
                </wp:positionV>
                <wp:extent cx="6800850" cy="7239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239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5" w:rsidRPr="00892905" w:rsidRDefault="00892905" w:rsidP="0089290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Ask the child to stand on tip toes. If the arch corrects, the foot is flexible (requires no treatment</w:t>
                            </w:r>
                            <w:proofErr w:type="gramStart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  <w:proofErr w:type="gramEnd"/>
                            <w:r w:rsidRPr="0089290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Alternatively, if an arch can be seen in a non-weight-bearing position (e.g. sitting), the foot is flexible (requires no treatment)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99.35pt;width:535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" fillcolor="#f1f3b3" stroked="f" strokeweight="2pt">
                <v:textbox>
                  <w:txbxContent>
                    <w:p w:rsidR="00892905" w:rsidRPr="00892905" w:rsidRDefault="00892905" w:rsidP="0089290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Ask the child to stand on tip toes. If the arch corrects, the foot is flexible (requires no treatment</w:t>
                      </w:r>
                      <w:proofErr w:type="gramStart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  <w:proofErr w:type="gramEnd"/>
                      <w:r w:rsidRPr="0089290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Alternatively, if an arch can be seen in a non-weight-bearing position (e.g. sitting), the foot is flexible (requires no treatment)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9A9D0" wp14:editId="12347ABD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80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/q+Vx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92905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7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0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9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2016-03-09T10:12:00Z</dcterms:modified>
</cp:coreProperties>
</file>