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4"/>
        <w:gridCol w:w="26"/>
      </w:tblGrid>
      <w:tr w:rsidR="002921A3" w14:paraId="12077DE6" w14:textId="77777777" w:rsidTr="00B91AF4">
        <w:trPr>
          <w:cantSplit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48DF9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Please refer to the Frimley Health Suspected Cancer Guidelines before completing this form.</w:t>
            </w:r>
          </w:p>
        </w:tc>
      </w:tr>
      <w:tr w:rsidR="002921A3" w14:paraId="6F4976BB" w14:textId="77777777" w:rsidTr="00B91AF4">
        <w:trPr>
          <w:gridAfter w:val="1"/>
          <w:wAfter w:w="26" w:type="dxa"/>
          <w:cantSplit/>
          <w:trHeight w:val="180"/>
        </w:trPr>
        <w:tc>
          <w:tcPr>
            <w:tcW w:w="9394" w:type="dxa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44759E5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Hospital Reference Code: XSSSX</w:t>
            </w:r>
          </w:p>
        </w:tc>
      </w:tr>
      <w:tr w:rsidR="002921A3" w14:paraId="31DA9BD0" w14:textId="77777777" w:rsidTr="00B91AF4">
        <w:trPr>
          <w:gridAfter w:val="1"/>
          <w:wAfter w:w="26" w:type="dxa"/>
          <w:cantSplit/>
          <w:trHeight w:val="300"/>
        </w:trPr>
        <w:tc>
          <w:tcPr>
            <w:tcW w:w="9394" w:type="dxa"/>
            <w:tcBorders>
              <w:top w:val="single" w:sz="6" w:space="0" w:color="44267D"/>
              <w:left w:val="single" w:sz="6" w:space="0" w:color="44267D"/>
              <w:bottom w:val="single" w:sz="6" w:space="0" w:color="44267D"/>
              <w:right w:val="single" w:sz="6" w:space="0" w:color="44267D"/>
            </w:tcBorders>
            <w:shd w:val="clear" w:color="auto" w:fill="44267D"/>
          </w:tcPr>
          <w:p w14:paraId="705CC410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x-none"/>
              </w:rPr>
              <w:t>Suspected Lower GI Cancer Referral Form</w:t>
            </w:r>
          </w:p>
        </w:tc>
      </w:tr>
      <w:tr w:rsidR="002921A3" w14:paraId="31C53B43" w14:textId="77777777" w:rsidTr="00B91AF4">
        <w:trPr>
          <w:gridAfter w:val="1"/>
          <w:wAfter w:w="26" w:type="dxa"/>
          <w:cantSplit/>
          <w:trHeight w:val="180"/>
        </w:trPr>
        <w:tc>
          <w:tcPr>
            <w:tcW w:w="9394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A985A19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  <w:t>Please refer to the Frimley Health Suspected Cancer Guidelines before completing this form.</w:t>
            </w:r>
          </w:p>
        </w:tc>
      </w:tr>
      <w:tr w:rsidR="002921A3" w14:paraId="2DBB9940" w14:textId="77777777" w:rsidTr="00B91AF4">
        <w:trPr>
          <w:gridAfter w:val="1"/>
          <w:wAfter w:w="26" w:type="dxa"/>
          <w:cantSplit/>
          <w:trHeight w:val="180"/>
        </w:trPr>
        <w:tc>
          <w:tcPr>
            <w:tcW w:w="9394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67F4C6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All GP referrals to the Suspected Lower GI Cancer Pathway must be submitted using the online NHS e-Referral Service (e-RS).</w:t>
            </w:r>
          </w:p>
          <w:p w14:paraId="0CA4290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Fax is no longer supported due to patient safety and confidentiality risks</w:t>
            </w:r>
          </w:p>
          <w:p w14:paraId="10C697D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All referrals should be made within 24 hours.</w:t>
            </w:r>
          </w:p>
        </w:tc>
      </w:tr>
      <w:tr w:rsidR="002921A3" w14:paraId="55A23903" w14:textId="77777777" w:rsidTr="00B91AF4">
        <w:trPr>
          <w:gridAfter w:val="1"/>
          <w:wAfter w:w="26" w:type="dxa"/>
          <w:cantSplit/>
          <w:trHeight w:val="180"/>
        </w:trPr>
        <w:tc>
          <w:tcPr>
            <w:tcW w:w="9394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0F3020C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Speciality: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2ww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Clinic Type: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2ww Lower GI</w:t>
            </w:r>
          </w:p>
        </w:tc>
      </w:tr>
    </w:tbl>
    <w:p w14:paraId="1038B657" w14:textId="5C34EE30" w:rsidR="002921A3" w:rsidRDefault="00292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x-none"/>
        </w:rPr>
        <w:t xml:space="preserve">  </w:t>
      </w: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6"/>
        <w:gridCol w:w="1696"/>
        <w:gridCol w:w="249"/>
        <w:gridCol w:w="1053"/>
        <w:gridCol w:w="1561"/>
        <w:gridCol w:w="1894"/>
        <w:gridCol w:w="410"/>
        <w:gridCol w:w="274"/>
        <w:gridCol w:w="336"/>
        <w:gridCol w:w="311"/>
      </w:tblGrid>
      <w:tr w:rsidR="002921A3" w14:paraId="11521BD9" w14:textId="77777777">
        <w:trPr>
          <w:cantSplit/>
        </w:trPr>
        <w:tc>
          <w:tcPr>
            <w:tcW w:w="11295" w:type="dxa"/>
            <w:gridSpan w:val="10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6AB7D802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Tick the Hospital Site you wish to refer</w:t>
            </w:r>
          </w:p>
          <w:p w14:paraId="29E6AB9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</w:tr>
      <w:tr w:rsidR="002921A3" w14:paraId="515EB6F6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4020" w:type="dxa"/>
            <w:gridSpan w:val="2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160312B3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Heatherwood and Wexham Park  Yes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0EF11FB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6990" w:type="dxa"/>
            <w:gridSpan w:val="7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535A7C4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773FD445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402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399DEF4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Frimley Park Hospital  Yes</w:t>
            </w:r>
          </w:p>
        </w:tc>
        <w:tc>
          <w:tcPr>
            <w:tcW w:w="28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7AF176E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6990" w:type="dxa"/>
            <w:gridSpan w:val="7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</w:tcPr>
          <w:p w14:paraId="1C6C0671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555CA067" w14:textId="77777777">
        <w:trPr>
          <w:cantSplit/>
        </w:trPr>
        <w:tc>
          <w:tcPr>
            <w:tcW w:w="1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66BF563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x-none"/>
              </w:rPr>
              <w:t>Patient Details</w:t>
            </w:r>
          </w:p>
        </w:tc>
      </w:tr>
      <w:tr w:rsidR="002921A3" w14:paraId="5F15B7A2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96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5D827060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Surname:</w:t>
            </w:r>
          </w:p>
        </w:tc>
        <w:tc>
          <w:tcPr>
            <w:tcW w:w="3615" w:type="dxa"/>
            <w:gridSpan w:val="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01DEE5C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474E374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Date of Birth:</w:t>
            </w:r>
          </w:p>
        </w:tc>
        <w:tc>
          <w:tcPr>
            <w:tcW w:w="3840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1EAC9D2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3D31CB11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96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5F32B33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Forename:</w:t>
            </w:r>
          </w:p>
        </w:tc>
        <w:tc>
          <w:tcPr>
            <w:tcW w:w="3615" w:type="dxa"/>
            <w:gridSpan w:val="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37123E5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51EF598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Sex:</w:t>
            </w:r>
          </w:p>
        </w:tc>
        <w:tc>
          <w:tcPr>
            <w:tcW w:w="3840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6649EDB9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103EFF20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965" w:type="dxa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3A48247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Address:</w:t>
            </w:r>
          </w:p>
        </w:tc>
        <w:tc>
          <w:tcPr>
            <w:tcW w:w="3615" w:type="dxa"/>
            <w:gridSpan w:val="3"/>
            <w:vMerge w:val="restart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7CACBD0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09DCABC9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Ethnicity:</w:t>
            </w:r>
          </w:p>
        </w:tc>
        <w:tc>
          <w:tcPr>
            <w:tcW w:w="3840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1B6E36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3FE75F59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965" w:type="dxa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5BCE294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615" w:type="dxa"/>
            <w:gridSpan w:val="3"/>
            <w:vMerge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0F1304B5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87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67A83AC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NHS Number:</w:t>
            </w:r>
          </w:p>
        </w:tc>
        <w:tc>
          <w:tcPr>
            <w:tcW w:w="3840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3BE44993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2D0F1903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965" w:type="dxa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2A41B61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35F38B9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87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5B3FD82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Hospital Number:</w:t>
            </w:r>
          </w:p>
        </w:tc>
        <w:tc>
          <w:tcPr>
            <w:tcW w:w="3840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3B54535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32AEEE15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965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373F561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3D68D92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17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2901CC05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Interpreter Required?</w:t>
            </w:r>
          </w:p>
        </w:tc>
        <w:tc>
          <w:tcPr>
            <w:tcW w:w="48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44FC953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31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28F517B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5D9B1B1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No</w:t>
            </w:r>
          </w:p>
        </w:tc>
        <w:tc>
          <w:tcPr>
            <w:tcW w:w="360" w:type="dxa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226C601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7BF0570B" w14:textId="77777777" w:rsidR="002921A3" w:rsidRDefault="00292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4"/>
        <w:gridCol w:w="719"/>
        <w:gridCol w:w="311"/>
        <w:gridCol w:w="731"/>
        <w:gridCol w:w="237"/>
        <w:gridCol w:w="694"/>
        <w:gridCol w:w="298"/>
        <w:gridCol w:w="2746"/>
      </w:tblGrid>
      <w:tr w:rsidR="002921A3" w14:paraId="5486149F" w14:textId="77777777">
        <w:trPr>
          <w:cantSplit/>
          <w:trHeight w:val="21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4E4842C5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val="x-none"/>
              </w:rPr>
              <w:t>Please state number(s) for use in the next 24 hours:</w:t>
            </w:r>
            <w:r>
              <w:rPr>
                <w:rFonts w:ascii="Arial" w:hAnsi="Arial" w:cs="Arial"/>
                <w:color w:val="FFFFFF"/>
                <w:sz w:val="18"/>
                <w:szCs w:val="18"/>
                <w:lang w:val="x-none"/>
              </w:rPr>
              <w:tab/>
            </w:r>
          </w:p>
        </w:tc>
        <w:tc>
          <w:tcPr>
            <w:tcW w:w="5625" w:type="dxa"/>
            <w:gridSpan w:val="5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4536707C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Patient agrees to telephone message being left?</w:t>
            </w:r>
          </w:p>
        </w:tc>
      </w:tr>
      <w:tr w:rsidR="002921A3" w14:paraId="4D953890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5670" w:type="dxa"/>
            <w:gridSpan w:val="3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36D1EDD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Telephone Number(s):</w:t>
            </w:r>
          </w:p>
        </w:tc>
        <w:tc>
          <w:tcPr>
            <w:tcW w:w="870" w:type="dxa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2E9EB91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1A2F4242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220D9979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7EC572F9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77D8A740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668B3724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5670" w:type="dxa"/>
            <w:gridSpan w:val="3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70A7BEF5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625" w:type="dxa"/>
            <w:gridSpan w:val="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6E55A441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Is the patient aware this is a suspected cancer referral?</w:t>
            </w:r>
          </w:p>
        </w:tc>
      </w:tr>
      <w:tr w:rsidR="002921A3" w14:paraId="3FB1FA48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5670" w:type="dxa"/>
            <w:gridSpan w:val="3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05CF3EB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7AA5B5C3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423AFE63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6C3E023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21E8DC0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7D4E4B7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1D9ED6C9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5670" w:type="dxa"/>
            <w:gridSpan w:val="3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29DB854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625" w:type="dxa"/>
            <w:gridSpan w:val="5"/>
            <w:vMerge w:val="restart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6594EEE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Is the patient available for an appointment within the next 14 days?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x-none"/>
              </w:rPr>
              <w:t>(if not, please consider deferring this referral until patient becomes available)</w:t>
            </w:r>
          </w:p>
        </w:tc>
      </w:tr>
      <w:tr w:rsidR="002921A3" w14:paraId="179EC2AE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445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71A2AAF1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Is the patient available for 62 days from date of referral?</w:t>
            </w:r>
          </w:p>
        </w:tc>
        <w:tc>
          <w:tcPr>
            <w:tcW w:w="85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0884DC29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36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6BFEC711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625" w:type="dxa"/>
            <w:gridSpan w:val="5"/>
            <w:vMerge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2827BD8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52885A74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4455" w:type="dxa"/>
            <w:vMerge w:val="restart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409F507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Has the patient been given a </w:t>
            </w:r>
            <w:hyperlink r:id="rId4" w:history="1">
              <w:r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x-none"/>
                </w:rPr>
                <w:t>Suspected Cancer Fast track leaflet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>?</w:t>
            </w:r>
          </w:p>
        </w:tc>
        <w:tc>
          <w:tcPr>
            <w:tcW w:w="855" w:type="dxa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3ADFF652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360" w:type="dxa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3CF98DF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4CC919D2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0713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8353D33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No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9BA0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31E2529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25E755CF" w14:textId="77777777">
        <w:tblPrEx>
          <w:tblCellSpacing w:w="-8" w:type="nil"/>
        </w:tblPrEx>
        <w:trPr>
          <w:cantSplit/>
          <w:trHeight w:val="225"/>
          <w:tblCellSpacing w:w="-8" w:type="nil"/>
        </w:trPr>
        <w:tc>
          <w:tcPr>
            <w:tcW w:w="4455" w:type="dxa"/>
            <w:vMerge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5402F2E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102E3F53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594002B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07B5A6E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5ED01BF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70CDDA33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2438BFF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3028BCF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</w:tbl>
    <w:p w14:paraId="36D3B181" w14:textId="77777777" w:rsidR="002921A3" w:rsidRDefault="00292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3"/>
        <w:gridCol w:w="2750"/>
        <w:gridCol w:w="2377"/>
        <w:gridCol w:w="2700"/>
      </w:tblGrid>
      <w:tr w:rsidR="002921A3" w14:paraId="1EF777F0" w14:textId="77777777">
        <w:trPr>
          <w:cantSplit/>
        </w:trPr>
        <w:tc>
          <w:tcPr>
            <w:tcW w:w="11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724D6A6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x-none"/>
              </w:rPr>
              <w:t>GP Details</w:t>
            </w:r>
          </w:p>
        </w:tc>
      </w:tr>
      <w:tr w:rsidR="002921A3" w14:paraId="5EB918D7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905" w:type="dxa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16C10489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GP Name:</w:t>
            </w:r>
          </w:p>
        </w:tc>
        <w:tc>
          <w:tcPr>
            <w:tcW w:w="3300" w:type="dxa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05D7C72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1FFCC4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Telephone Number:</w:t>
            </w:r>
          </w:p>
          <w:p w14:paraId="0D4D9B7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Direct number if appropriate:</w:t>
            </w:r>
          </w:p>
        </w:tc>
        <w:tc>
          <w:tcPr>
            <w:tcW w:w="3240" w:type="dxa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7551D083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2F239CC4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905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DFAD5A1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AE2866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285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F4B4CF9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Practice Email:</w:t>
            </w:r>
          </w:p>
        </w:tc>
        <w:tc>
          <w:tcPr>
            <w:tcW w:w="324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06D4DCB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1F3D19AA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905" w:type="dxa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0441C799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Address:</w:t>
            </w:r>
          </w:p>
        </w:tc>
        <w:tc>
          <w:tcPr>
            <w:tcW w:w="3300" w:type="dxa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6A92FB7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3C6F27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Date of Referral:</w:t>
            </w:r>
          </w:p>
        </w:tc>
        <w:tc>
          <w:tcPr>
            <w:tcW w:w="324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22512D21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6898AC14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905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060E5DF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037599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675E58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Date Referral Received:</w:t>
            </w:r>
          </w:p>
        </w:tc>
        <w:tc>
          <w:tcPr>
            <w:tcW w:w="324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3F351D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440E73D3" w14:textId="77777777" w:rsidR="002921A3" w:rsidRDefault="00292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8"/>
        <w:gridCol w:w="6645"/>
        <w:gridCol w:w="275"/>
        <w:gridCol w:w="262"/>
        <w:gridCol w:w="250"/>
      </w:tblGrid>
      <w:tr w:rsidR="002921A3" w14:paraId="4AC173F9" w14:textId="77777777">
        <w:trPr>
          <w:cantSplit/>
        </w:trPr>
        <w:tc>
          <w:tcPr>
            <w:tcW w:w="2385" w:type="dxa"/>
            <w:tcBorders>
              <w:top w:val="nil"/>
              <w:left w:val="nil"/>
              <w:bottom w:val="single" w:sz="6" w:space="0" w:color="C00079"/>
              <w:right w:val="nil"/>
            </w:tcBorders>
            <w:shd w:val="clear" w:color="auto" w:fill="0095A9"/>
          </w:tcPr>
          <w:p w14:paraId="797E497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8"/>
                <w:szCs w:val="18"/>
                <w:lang w:val="x-none"/>
              </w:rPr>
              <w:t>Age Threshold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6" w:space="0" w:color="C00079"/>
              <w:right w:val="nil"/>
            </w:tcBorders>
            <w:shd w:val="clear" w:color="auto" w:fill="0095A9"/>
          </w:tcPr>
          <w:p w14:paraId="7CD4E53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Symptom description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C00079"/>
              <w:right w:val="nil"/>
            </w:tcBorders>
            <w:shd w:val="clear" w:color="auto" w:fill="0095A9"/>
          </w:tcPr>
          <w:p w14:paraId="0E6B705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X</w:t>
            </w:r>
          </w:p>
        </w:tc>
      </w:tr>
      <w:tr w:rsidR="002921A3" w14:paraId="2A420B3A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385" w:type="dxa"/>
            <w:vMerge w:val="restart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7A8B046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All Ages</w:t>
            </w:r>
          </w:p>
          <w:p w14:paraId="4234C14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7CE897B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  <w:t>U&amp;E, FBC and Ferritin required</w:t>
            </w:r>
          </w:p>
        </w:tc>
        <w:tc>
          <w:tcPr>
            <w:tcW w:w="8010" w:type="dxa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021215A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Rectal mass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A definite palpable rectal (not pelvic) mass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AD5D2BC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21DB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143AAE6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54523637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385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42B56711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443FDD7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Abdominal mass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A definite palpable abdominal mass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11F82A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446D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207F725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53349871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385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70F6C82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466A4B4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Unexplained anal mass / ulceration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6D6B00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2C7A41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365AC49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579633CB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385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23C8FAB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7048471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Endoscopy results suggestive of cancer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FDCA8D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6AF80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05C7A875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31CAB87F" w14:textId="77777777">
        <w:tblPrEx>
          <w:tblCellSpacing w:w="-8" w:type="nil"/>
        </w:tblPrEx>
        <w:trPr>
          <w:cantSplit/>
          <w:trHeight w:val="60"/>
          <w:tblCellSpacing w:w="-8" w:type="nil"/>
        </w:trPr>
        <w:tc>
          <w:tcPr>
            <w:tcW w:w="2385" w:type="dxa"/>
            <w:vMerge w:val="restart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384DE1C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Aged 50 and over</w:t>
            </w:r>
          </w:p>
          <w:p w14:paraId="1EDBE391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  <w:t>U&amp;E, FBC and Ferritin required</w:t>
            </w:r>
          </w:p>
        </w:tc>
        <w:tc>
          <w:tcPr>
            <w:tcW w:w="8010" w:type="dxa"/>
            <w:vMerge w:val="restart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74B5FBB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Unexplained rectal bleeding for 4 weeks</w:t>
            </w:r>
          </w:p>
        </w:tc>
        <w:tc>
          <w:tcPr>
            <w:tcW w:w="315" w:type="dxa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048613E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x-none"/>
              </w:rPr>
            </w:pPr>
          </w:p>
        </w:tc>
        <w:tc>
          <w:tcPr>
            <w:tcW w:w="300" w:type="dxa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26B6C4A9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x-none"/>
              </w:rPr>
            </w:pPr>
          </w:p>
        </w:tc>
        <w:tc>
          <w:tcPr>
            <w:tcW w:w="285" w:type="dxa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4CA35A4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x-none"/>
              </w:rPr>
            </w:pPr>
          </w:p>
        </w:tc>
      </w:tr>
      <w:tr w:rsidR="002921A3" w14:paraId="03A9B95B" w14:textId="77777777">
        <w:tblPrEx>
          <w:tblCellSpacing w:w="-8" w:type="nil"/>
        </w:tblPrEx>
        <w:trPr>
          <w:cantSplit/>
          <w:trHeight w:val="60"/>
          <w:tblCellSpacing w:w="-8" w:type="nil"/>
        </w:trPr>
        <w:tc>
          <w:tcPr>
            <w:tcW w:w="2385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4914B92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8010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3B0FDEE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AE7975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A6BB40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046A78D2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070610EC" w14:textId="77777777">
        <w:tblPrEx>
          <w:tblCellSpacing w:w="-8" w:type="nil"/>
        </w:tblPrEx>
        <w:trPr>
          <w:cantSplit/>
          <w:trHeight w:val="60"/>
          <w:tblCellSpacing w:w="-8" w:type="nil"/>
        </w:trPr>
        <w:tc>
          <w:tcPr>
            <w:tcW w:w="2385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213879D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8010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0EA776F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498BA23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x-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0CDC0D6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x-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70FBCD7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x-none"/>
              </w:rPr>
            </w:pPr>
          </w:p>
        </w:tc>
      </w:tr>
      <w:tr w:rsidR="002921A3" w14:paraId="08E01915" w14:textId="77777777">
        <w:tblPrEx>
          <w:tblCellSpacing w:w="-8" w:type="nil"/>
        </w:tblPrEx>
        <w:trPr>
          <w:cantSplit/>
          <w:trHeight w:val="15"/>
          <w:tblCellSpacing w:w="-8" w:type="nil"/>
        </w:trPr>
        <w:tc>
          <w:tcPr>
            <w:tcW w:w="11295" w:type="dxa"/>
            <w:gridSpan w:val="5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0EC3D453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lastRenderedPageBreak/>
              <w:t xml:space="preserve">All the below patients must have 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Faecal Immunochemical Test (FIT) 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completed with result &gt;10 in addition to below symptoms:</w:t>
            </w:r>
          </w:p>
          <w:p w14:paraId="09B53C89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  <w:t>U&amp;E, FBC, Ferritin and coeliac antibody</w:t>
            </w:r>
          </w:p>
        </w:tc>
      </w:tr>
      <w:tr w:rsidR="002921A3" w14:paraId="749C9228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38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182EEEC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Aged 40 and over</w:t>
            </w:r>
          </w:p>
        </w:tc>
        <w:tc>
          <w:tcPr>
            <w:tcW w:w="801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5B8B3251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Unexplained weight loss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x-none"/>
              </w:rPr>
              <w:t>AND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 abdominal pain + FIT&gt;10</w:t>
            </w:r>
          </w:p>
        </w:tc>
        <w:tc>
          <w:tcPr>
            <w:tcW w:w="31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0616281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0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1B0CCBF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</w:tcPr>
          <w:p w14:paraId="54F92210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2CDF58D9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385" w:type="dxa"/>
            <w:vMerge w:val="restart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359FFA4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Aged under 50</w:t>
            </w:r>
          </w:p>
        </w:tc>
        <w:tc>
          <w:tcPr>
            <w:tcW w:w="8010" w:type="dxa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55511F1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Unexplained rectal bleeding, + FIT&gt;10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x-none"/>
              </w:rPr>
              <w:t>AND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 any of the following:</w:t>
            </w:r>
          </w:p>
        </w:tc>
        <w:tc>
          <w:tcPr>
            <w:tcW w:w="315" w:type="dxa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24221F5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00" w:type="dxa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4C18A3E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6855565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65CA6E4D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385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0F604A9C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7C1B0AF9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Abdominal pain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480FD8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ADC50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1132D2B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3DAAFA21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385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21F6662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04BA9CE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Change in bowel habit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621E12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C72E1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60412165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7891E7C2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385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634AA70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41F72FC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Unexplained weight loss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2F0DCE1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5679A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6986EF29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6986C4CB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2385" w:type="dxa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107504F3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744BA15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Iron deficiency anaemia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4794FE3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FA83D2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019FC64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4EE05679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385" w:type="dxa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  <w:vAlign w:val="center"/>
          </w:tcPr>
          <w:p w14:paraId="72389DA0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Aged 60 and over</w:t>
            </w:r>
          </w:p>
        </w:tc>
        <w:tc>
          <w:tcPr>
            <w:tcW w:w="8010" w:type="dxa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0103EE6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Changes in their bowel habit</w:t>
            </w:r>
          </w:p>
        </w:tc>
        <w:tc>
          <w:tcPr>
            <w:tcW w:w="315" w:type="dxa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0EDE834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00" w:type="dxa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095EC65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13EB8F2C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2891FEF5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385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0F624D1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934478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Iron deficiency anaemia +FIT&gt;10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75A87CD3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5BC99DB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60B55BDC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01F0536E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2385" w:type="dxa"/>
            <w:vMerge w:val="restart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03EED66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Any age</w:t>
            </w:r>
          </w:p>
        </w:tc>
        <w:tc>
          <w:tcPr>
            <w:tcW w:w="8010" w:type="dxa"/>
            <w:vMerge w:val="restart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CA3AEE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Referral due to ongoing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clinical concern, progressive or alarm symptoms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despite FIT &lt;10 (see additional guidance and FAQs for further information) – please provide detail in free text box below –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  <w:t>FBC, U&amp;E, Ferritin and coeliac antibody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E7A3920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  <w:lang w:val="x-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1EE4CA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val="x-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4E0070B3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  <w:lang w:val="x-none"/>
              </w:rPr>
            </w:pPr>
          </w:p>
        </w:tc>
      </w:tr>
      <w:tr w:rsidR="002921A3" w14:paraId="2F6414B7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2385" w:type="dxa"/>
            <w:vMerge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7BBD529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8010" w:type="dxa"/>
            <w:vMerge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9173EF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BD71963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5E9B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461504C0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42744E33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385" w:type="dxa"/>
            <w:vMerge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2D7B779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8010" w:type="dxa"/>
            <w:vMerge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4A79DC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5D5D489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x-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5EB6AC95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x-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2107C74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x-none"/>
              </w:rPr>
            </w:pPr>
          </w:p>
        </w:tc>
      </w:tr>
      <w:tr w:rsidR="002921A3" w14:paraId="0466C01F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385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02E8D3D9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Free text box: (FIT&lt;10)</w:t>
            </w:r>
          </w:p>
        </w:tc>
        <w:tc>
          <w:tcPr>
            <w:tcW w:w="8010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3913CCB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47A1CB72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2506B70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0DA8162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</w:tbl>
    <w:p w14:paraId="74E51297" w14:textId="77777777" w:rsidR="002921A3" w:rsidRDefault="00292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73"/>
        <w:gridCol w:w="546"/>
        <w:gridCol w:w="1273"/>
        <w:gridCol w:w="1978"/>
        <w:gridCol w:w="13"/>
        <w:gridCol w:w="1410"/>
        <w:gridCol w:w="13"/>
        <w:gridCol w:w="1298"/>
        <w:gridCol w:w="533"/>
        <w:gridCol w:w="236"/>
        <w:gridCol w:w="447"/>
        <w:gridCol w:w="236"/>
        <w:gridCol w:w="1064"/>
      </w:tblGrid>
      <w:tr w:rsidR="002921A3" w14:paraId="146D973D" w14:textId="77777777">
        <w:trPr>
          <w:cantSplit/>
        </w:trPr>
        <w:tc>
          <w:tcPr>
            <w:tcW w:w="112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130726F1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 xml:space="preserve">Additional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  <w:t>MANDATORY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 xml:space="preserve"> clinical information required</w:t>
            </w:r>
          </w:p>
        </w:tc>
      </w:tr>
      <w:tr w:rsidR="002921A3" w14:paraId="4AEC8FBE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gridSpan w:val="13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4B4FAEA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Please ensure the following recent results are available:</w:t>
            </w:r>
          </w:p>
        </w:tc>
      </w:tr>
      <w:tr w:rsidR="002921A3" w14:paraId="43D7760A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1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705339A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6DF50FBC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1295" w:type="dxa"/>
            <w:gridSpan w:val="1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3BD8244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x-none"/>
              </w:rPr>
              <w:t>Blood test (less than 8 weeks old):</w:t>
            </w:r>
          </w:p>
        </w:tc>
      </w:tr>
      <w:tr w:rsidR="002921A3" w14:paraId="02888DBE" w14:textId="77777777">
        <w:trPr>
          <w:trHeight w:val="180"/>
        </w:trPr>
        <w:tc>
          <w:tcPr>
            <w:tcW w:w="5025" w:type="dxa"/>
            <w:gridSpan w:val="4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6D698BD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eGFR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7A522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or date of test</w:t>
            </w:r>
          </w:p>
        </w:tc>
        <w:tc>
          <w:tcPr>
            <w:tcW w:w="4545" w:type="dxa"/>
            <w:gridSpan w:val="6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5CF6C8F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138B4C98" w14:textId="77777777">
        <w:tblPrEx>
          <w:tblCellSpacing w:w="-8" w:type="nil"/>
        </w:tblPrEx>
        <w:trPr>
          <w:trHeight w:val="195"/>
          <w:tblCellSpacing w:w="-8" w:type="nil"/>
        </w:trPr>
        <w:tc>
          <w:tcPr>
            <w:tcW w:w="11295" w:type="dxa"/>
            <w:gridSpan w:val="1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4BB2559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70E2B296" w14:textId="77777777">
        <w:tc>
          <w:tcPr>
            <w:tcW w:w="5025" w:type="dxa"/>
            <w:gridSpan w:val="4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6206248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Hb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B5446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or date of test</w:t>
            </w:r>
          </w:p>
        </w:tc>
        <w:tc>
          <w:tcPr>
            <w:tcW w:w="4545" w:type="dxa"/>
            <w:gridSpan w:val="6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650E4E6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068C097D" w14:textId="77777777">
        <w:tblPrEx>
          <w:tblCellSpacing w:w="-8" w:type="nil"/>
        </w:tblPrEx>
        <w:trPr>
          <w:tblCellSpacing w:w="-8" w:type="nil"/>
        </w:trPr>
        <w:tc>
          <w:tcPr>
            <w:tcW w:w="11295" w:type="dxa"/>
            <w:gridSpan w:val="1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43EA174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338DDD8B" w14:textId="77777777">
        <w:trPr>
          <w:trHeight w:val="180"/>
        </w:trPr>
        <w:tc>
          <w:tcPr>
            <w:tcW w:w="5040" w:type="dxa"/>
            <w:gridSpan w:val="5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4554BC3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MCV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EC4EEC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or date of test</w:t>
            </w:r>
          </w:p>
        </w:tc>
        <w:tc>
          <w:tcPr>
            <w:tcW w:w="4560" w:type="dxa"/>
            <w:gridSpan w:val="7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44094AF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0C8234C6" w14:textId="77777777">
        <w:tblPrEx>
          <w:tblCellSpacing w:w="-8" w:type="nil"/>
        </w:tblPrEx>
        <w:trPr>
          <w:trHeight w:val="195"/>
          <w:tblCellSpacing w:w="-8" w:type="nil"/>
        </w:trPr>
        <w:tc>
          <w:tcPr>
            <w:tcW w:w="11295" w:type="dxa"/>
            <w:gridSpan w:val="1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6478E1F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0F9A7B29" w14:textId="77777777">
        <w:tc>
          <w:tcPr>
            <w:tcW w:w="5040" w:type="dxa"/>
            <w:gridSpan w:val="5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7A2F5A8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  <w:t>Ferritin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5B1F67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or date of test</w:t>
            </w:r>
          </w:p>
        </w:tc>
        <w:tc>
          <w:tcPr>
            <w:tcW w:w="4560" w:type="dxa"/>
            <w:gridSpan w:val="7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174A11D3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5008CE94" w14:textId="77777777">
        <w:tblPrEx>
          <w:tblCellSpacing w:w="-8" w:type="nil"/>
        </w:tblPrEx>
        <w:trPr>
          <w:tblCellSpacing w:w="-8" w:type="nil"/>
        </w:trPr>
        <w:tc>
          <w:tcPr>
            <w:tcW w:w="11295" w:type="dxa"/>
            <w:gridSpan w:val="1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34738D8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16133A07" w14:textId="77777777">
        <w:tblPrEx>
          <w:tblCellSpacing w:w="-8" w:type="nil"/>
        </w:tblPrEx>
        <w:trPr>
          <w:tblCellSpacing w:w="-8" w:type="nil"/>
        </w:trPr>
        <w:tc>
          <w:tcPr>
            <w:tcW w:w="5040" w:type="dxa"/>
            <w:gridSpan w:val="5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7CE9E47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  <w:t>Coeliac antibody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33EFC915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or date of test</w:t>
            </w:r>
          </w:p>
        </w:tc>
        <w:tc>
          <w:tcPr>
            <w:tcW w:w="4560" w:type="dxa"/>
            <w:gridSpan w:val="7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110208A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464E9D4C" w14:textId="77777777">
        <w:tblPrEx>
          <w:tblCellSpacing w:w="-8" w:type="nil"/>
        </w:tblPrEx>
        <w:trPr>
          <w:trHeight w:val="195"/>
          <w:tblCellSpacing w:w="-8" w:type="nil"/>
        </w:trPr>
        <w:tc>
          <w:tcPr>
            <w:tcW w:w="11295" w:type="dxa"/>
            <w:gridSpan w:val="1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7AA5D0F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6F70DADB" w14:textId="77777777">
        <w:tc>
          <w:tcPr>
            <w:tcW w:w="11295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F5595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  <w:t>Faecal Immunochemical Test</w:t>
            </w:r>
          </w:p>
        </w:tc>
      </w:tr>
      <w:tr w:rsidR="002921A3" w14:paraId="3DE96705" w14:textId="77777777">
        <w:tblPrEx>
          <w:tblCellSpacing w:w="-8" w:type="nil"/>
        </w:tblPrEx>
        <w:trPr>
          <w:tblCellSpacing w:w="-8" w:type="nil"/>
        </w:trPr>
        <w:tc>
          <w:tcPr>
            <w:tcW w:w="11295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89009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FIT</w:t>
            </w:r>
          </w:p>
        </w:tc>
      </w:tr>
      <w:tr w:rsidR="002921A3" w14:paraId="3844E7C9" w14:textId="77777777">
        <w:tblPrEx>
          <w:tblCellSpacing w:w="-8" w:type="nil"/>
        </w:tblPrEx>
        <w:trPr>
          <w:trHeight w:val="180"/>
          <w:tblCellSpacing w:w="-8" w:type="nil"/>
        </w:trPr>
        <w:tc>
          <w:tcPr>
            <w:tcW w:w="11295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21F871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3D5B81D5" w14:textId="77777777">
        <w:tblPrEx>
          <w:tblCellSpacing w:w="-8" w:type="nil"/>
        </w:tblPrEx>
        <w:trPr>
          <w:tblCellSpacing w:w="-8" w:type="nil"/>
        </w:trPr>
        <w:tc>
          <w:tcPr>
            <w:tcW w:w="11295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7CD09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63322C97" w14:textId="77777777">
        <w:trPr>
          <w:cantSplit/>
        </w:trPr>
        <w:tc>
          <w:tcPr>
            <w:tcW w:w="2625" w:type="dxa"/>
            <w:gridSpan w:val="3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7A9092B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If Applicable:</w:t>
            </w:r>
          </w:p>
          <w:p w14:paraId="17590AC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8670" w:type="dxa"/>
            <w:gridSpan w:val="10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4DFFA38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0FB1D71D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2625" w:type="dxa"/>
            <w:gridSpan w:val="3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16E58AE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Date of last colonoscopy:</w:t>
            </w:r>
          </w:p>
        </w:tc>
        <w:tc>
          <w:tcPr>
            <w:tcW w:w="8670" w:type="dxa"/>
            <w:gridSpan w:val="10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7F0F796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3C128A6D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2625" w:type="dxa"/>
            <w:gridSpan w:val="3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349633E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Date of last OGD:</w:t>
            </w:r>
          </w:p>
        </w:tc>
        <w:tc>
          <w:tcPr>
            <w:tcW w:w="8670" w:type="dxa"/>
            <w:gridSpan w:val="10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0151D98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168D1C15" w14:textId="77777777">
        <w:trPr>
          <w:cantSplit/>
        </w:trPr>
        <w:tc>
          <w:tcPr>
            <w:tcW w:w="112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2E55398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Frailty Assessment Score:</w:t>
            </w:r>
          </w:p>
        </w:tc>
      </w:tr>
      <w:tr w:rsidR="002921A3" w14:paraId="72F9F1FE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43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3E7B06E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1</w:t>
            </w:r>
          </w:p>
        </w:tc>
        <w:tc>
          <w:tcPr>
            <w:tcW w:w="64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10C4AB61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215" w:type="dxa"/>
            <w:gridSpan w:val="11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63EF6B72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Very Fit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– robust, fully active, energetic and motivated and exercise regularly.</w:t>
            </w:r>
          </w:p>
        </w:tc>
      </w:tr>
      <w:tr w:rsidR="002921A3" w14:paraId="48DC6D89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43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9C5879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2</w:t>
            </w:r>
          </w:p>
        </w:tc>
        <w:tc>
          <w:tcPr>
            <w:tcW w:w="64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29EFC8D5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215" w:type="dxa"/>
            <w:gridSpan w:val="11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6EF85B8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Well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– no active disease symptoms but are less fit than category 0. occasionally exercise (Able to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x-none"/>
              </w:rPr>
              <w:t>carryout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light work)</w:t>
            </w:r>
          </w:p>
        </w:tc>
      </w:tr>
      <w:tr w:rsidR="002921A3" w14:paraId="45F12455" w14:textId="77777777">
        <w:tblPrEx>
          <w:tblCellSpacing w:w="-8" w:type="nil"/>
        </w:tblPrEx>
        <w:trPr>
          <w:cantSplit/>
          <w:trHeight w:val="375"/>
          <w:tblCellSpacing w:w="-8" w:type="nil"/>
        </w:trPr>
        <w:tc>
          <w:tcPr>
            <w:tcW w:w="43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B6307CC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3</w:t>
            </w:r>
          </w:p>
        </w:tc>
        <w:tc>
          <w:tcPr>
            <w:tcW w:w="64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312EED95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215" w:type="dxa"/>
            <w:gridSpan w:val="11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05D4A1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Managing Well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– medical problems are well controlled, but are not regularly active beyond routine walking. (Up and about 80% of waking time)</w:t>
            </w:r>
          </w:p>
        </w:tc>
      </w:tr>
      <w:tr w:rsidR="002921A3" w14:paraId="792BC2AA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43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F0BBD00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4</w:t>
            </w:r>
          </w:p>
        </w:tc>
        <w:tc>
          <w:tcPr>
            <w:tcW w:w="64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105E86F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215" w:type="dxa"/>
            <w:gridSpan w:val="11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56C5CA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Vulnerable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– While not dependent on others for daily help, symptoms limit activities (tired during the day).</w:t>
            </w:r>
          </w:p>
        </w:tc>
      </w:tr>
      <w:tr w:rsidR="002921A3" w14:paraId="3CCB31A1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43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ED7FCF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5</w:t>
            </w:r>
          </w:p>
        </w:tc>
        <w:tc>
          <w:tcPr>
            <w:tcW w:w="64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F0FE69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215" w:type="dxa"/>
            <w:gridSpan w:val="11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000E39C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Mildly Frail 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– often have more evident slowing, and need help in high order IADLs (progressively impairs light work).</w:t>
            </w:r>
          </w:p>
        </w:tc>
      </w:tr>
      <w:tr w:rsidR="002921A3" w14:paraId="776D319C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43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5A3BB90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6</w:t>
            </w:r>
          </w:p>
        </w:tc>
        <w:tc>
          <w:tcPr>
            <w:tcW w:w="64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035B98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215" w:type="dxa"/>
            <w:gridSpan w:val="11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681B392C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Moderately Frail 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– need help with all outside and household activities including self-care.</w:t>
            </w:r>
          </w:p>
        </w:tc>
      </w:tr>
      <w:tr w:rsidR="002921A3" w14:paraId="2DF5DEE1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43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33152BB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lastRenderedPageBreak/>
              <w:t>7</w:t>
            </w:r>
          </w:p>
        </w:tc>
        <w:tc>
          <w:tcPr>
            <w:tcW w:w="64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E3A5FF2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215" w:type="dxa"/>
            <w:gridSpan w:val="11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307FB2A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Severely Frail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– Completely dependent for personal care, (physical or cognitive), but stable and not at high risk of dying within 6 months. (Confined to bed/chair 50%)</w:t>
            </w:r>
          </w:p>
        </w:tc>
      </w:tr>
      <w:tr w:rsidR="002921A3" w14:paraId="5937FA52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43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C741D4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8</w:t>
            </w:r>
          </w:p>
        </w:tc>
        <w:tc>
          <w:tcPr>
            <w:tcW w:w="64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1D9407D5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215" w:type="dxa"/>
            <w:gridSpan w:val="11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52FD447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Very Severely Frail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– Completely dependent, approaching the end of life. Typically, they could not recover even from a minor illness. (No self-care, confined to bed/chair 100%)</w:t>
            </w:r>
          </w:p>
        </w:tc>
      </w:tr>
      <w:tr w:rsidR="002921A3" w14:paraId="1021508A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43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538AF002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9</w:t>
            </w:r>
          </w:p>
        </w:tc>
        <w:tc>
          <w:tcPr>
            <w:tcW w:w="64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14265CD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215" w:type="dxa"/>
            <w:gridSpan w:val="11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EC53F7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Terminally Ill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Symbol" w:hAnsi="Symbol" w:cs="Symbol"/>
                <w:noProof/>
                <w:sz w:val="18"/>
                <w:szCs w:val="18"/>
                <w:lang w:val="x-non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Approaching the end of life. This category applies to people with a life expectancy &lt;6 months, who are not otherwise evidently frail.</w:t>
            </w:r>
          </w:p>
        </w:tc>
      </w:tr>
      <w:tr w:rsidR="002921A3" w14:paraId="5FDBFD12" w14:textId="77777777">
        <w:trPr>
          <w:cantSplit/>
        </w:trPr>
        <w:tc>
          <w:tcPr>
            <w:tcW w:w="112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691B857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Information required to assess fitness for further investigations</w:t>
            </w:r>
          </w:p>
        </w:tc>
      </w:tr>
      <w:tr w:rsidR="002921A3" w14:paraId="39D52200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8325" w:type="dxa"/>
            <w:gridSpan w:val="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5888963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Is that patient fit for bowel prep at home?</w:t>
            </w:r>
          </w:p>
        </w:tc>
        <w:tc>
          <w:tcPr>
            <w:tcW w:w="63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320B5962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27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7870C3D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2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1915F4A3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No</w:t>
            </w:r>
          </w:p>
        </w:tc>
        <w:tc>
          <w:tcPr>
            <w:tcW w:w="27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7A56C97C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</w:tcPr>
          <w:p w14:paraId="6E7C83B1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5C13FFBB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8325" w:type="dxa"/>
            <w:gridSpan w:val="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08627D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Is the patient fit for day case sigmoidoscopy?</w:t>
            </w:r>
          </w:p>
        </w:tc>
        <w:tc>
          <w:tcPr>
            <w:tcW w:w="63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75B3A57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27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07DFCD2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2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2FCF166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No</w:t>
            </w:r>
          </w:p>
        </w:tc>
        <w:tc>
          <w:tcPr>
            <w:tcW w:w="27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369C670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</w:tcPr>
          <w:p w14:paraId="292A6FE9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426F1DD3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8325" w:type="dxa"/>
            <w:gridSpan w:val="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06468AB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Is the patient taking iron?</w:t>
            </w:r>
          </w:p>
        </w:tc>
        <w:tc>
          <w:tcPr>
            <w:tcW w:w="63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5B4469E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27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6A9F40B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2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7A83AEF5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No</w:t>
            </w:r>
          </w:p>
        </w:tc>
        <w:tc>
          <w:tcPr>
            <w:tcW w:w="27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28DBE97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</w:tcPr>
          <w:p w14:paraId="1798227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33CE95BC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8325" w:type="dxa"/>
            <w:gridSpan w:val="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3BD80563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Is the patient anticoagulated?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x-none"/>
              </w:rPr>
              <w:t xml:space="preserve"> (please ensure this is specified in the medication list)</w:t>
            </w:r>
          </w:p>
        </w:tc>
        <w:tc>
          <w:tcPr>
            <w:tcW w:w="63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695389B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27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44D7411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2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10E9FD9C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No</w:t>
            </w:r>
          </w:p>
        </w:tc>
        <w:tc>
          <w:tcPr>
            <w:tcW w:w="27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7BB2F7C0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</w:tcPr>
          <w:p w14:paraId="1BD775C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0E4257DA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8325" w:type="dxa"/>
            <w:gridSpan w:val="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7530E7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Is the patient diabetic?</w:t>
            </w:r>
          </w:p>
        </w:tc>
        <w:tc>
          <w:tcPr>
            <w:tcW w:w="63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685F85E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27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33A2085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2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6A264492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No</w:t>
            </w:r>
          </w:p>
        </w:tc>
        <w:tc>
          <w:tcPr>
            <w:tcW w:w="27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59218ED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</w:tcPr>
          <w:p w14:paraId="7772E82F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2921A3" w14:paraId="62501F8A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8325" w:type="dxa"/>
            <w:gridSpan w:val="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230F494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Is the patient on hypertensive medication?</w:t>
            </w:r>
          </w:p>
        </w:tc>
        <w:tc>
          <w:tcPr>
            <w:tcW w:w="63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4B2395F3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27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2F3C705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2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3CAF2E2C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No</w:t>
            </w:r>
          </w:p>
        </w:tc>
        <w:tc>
          <w:tcPr>
            <w:tcW w:w="27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278B230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</w:tcPr>
          <w:p w14:paraId="1FCBA39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</w:tbl>
    <w:p w14:paraId="36D6CDBF" w14:textId="77777777" w:rsidR="002921A3" w:rsidRDefault="00292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0"/>
      </w:tblGrid>
      <w:tr w:rsidR="002921A3" w14:paraId="35480D55" w14:textId="77777777">
        <w:trPr>
          <w:cantSplit/>
        </w:trPr>
        <w:tc>
          <w:tcPr>
            <w:tcW w:w="11295" w:type="dxa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699FDF5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 xml:space="preserve">Free text box for additional clinical information / Referral letter /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x-none"/>
              </w:rPr>
              <w:t>COVID RISK STATUS / ISOLATION STATUS</w:t>
            </w:r>
          </w:p>
        </w:tc>
      </w:tr>
      <w:tr w:rsidR="002921A3" w14:paraId="7A3953A2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283451F8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044A6511" w14:textId="77777777" w:rsidR="002921A3" w:rsidRDefault="00292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0"/>
      </w:tblGrid>
      <w:tr w:rsidR="002921A3" w14:paraId="51A7236E" w14:textId="77777777">
        <w:trPr>
          <w:cantSplit/>
        </w:trPr>
        <w:tc>
          <w:tcPr>
            <w:tcW w:w="11295" w:type="dxa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3513F05A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Past Medical History</w:t>
            </w:r>
          </w:p>
          <w:p w14:paraId="58F888D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 xml:space="preserve">Please use this area to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autopopulate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 xml:space="preserve"> a patient summary:</w:t>
            </w:r>
            <w:r>
              <w:rPr>
                <w:rFonts w:ascii="Arial" w:hAnsi="Arial" w:cs="Arial"/>
                <w:color w:val="FFFFFF"/>
                <w:sz w:val="18"/>
                <w:szCs w:val="18"/>
                <w:lang w:val="x-none"/>
              </w:rPr>
              <w:t xml:space="preserve"> to include recent consultations, current diagnoses; past medical history; recent investigations; recent blood test results; medication; any other fields which might be helpful to secondary care.</w:t>
            </w:r>
          </w:p>
        </w:tc>
      </w:tr>
      <w:tr w:rsidR="002921A3" w14:paraId="714B9A8F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407260E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Recent Consultations</w:t>
            </w:r>
          </w:p>
        </w:tc>
      </w:tr>
      <w:tr w:rsidR="002921A3" w14:paraId="3CBD3816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C7557F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00CD21EB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21D803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Current Diagnosis</w:t>
            </w:r>
          </w:p>
        </w:tc>
      </w:tr>
      <w:tr w:rsidR="002921A3" w14:paraId="47281F40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89AD69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6558086A" w14:textId="77777777">
        <w:trPr>
          <w:cantSplit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6943B3D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Past Medical History</w:t>
            </w:r>
          </w:p>
        </w:tc>
      </w:tr>
      <w:tr w:rsidR="002921A3" w14:paraId="4241C771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D47B042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6EBCA972" w14:textId="77777777">
        <w:trPr>
          <w:cantSplit/>
          <w:trHeight w:val="180"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08D1071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Recent Investigations (free text)</w:t>
            </w:r>
          </w:p>
        </w:tc>
      </w:tr>
      <w:tr w:rsidR="002921A3" w14:paraId="3DAE55CD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6BD77E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7F713346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641E74BC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Recent Blood Test Results (free text)</w:t>
            </w:r>
          </w:p>
        </w:tc>
      </w:tr>
      <w:tr w:rsidR="002921A3" w14:paraId="1E75F004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34C9029C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7A326D49" w14:textId="77777777">
        <w:trPr>
          <w:cantSplit/>
          <w:trHeight w:val="180"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D859F06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Medication</w:t>
            </w:r>
          </w:p>
        </w:tc>
      </w:tr>
      <w:tr w:rsidR="002921A3" w14:paraId="002F2883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B978DFD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2921A3" w14:paraId="0F372FA6" w14:textId="77777777">
        <w:trPr>
          <w:cantSplit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C31D7F9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Other Information</w:t>
            </w:r>
          </w:p>
        </w:tc>
      </w:tr>
      <w:tr w:rsidR="002921A3" w14:paraId="4AC16E50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32B9A0B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79B1D67D" w14:textId="77777777" w:rsidR="002921A3" w:rsidRDefault="00292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2"/>
        <w:gridCol w:w="6188"/>
      </w:tblGrid>
      <w:tr w:rsidR="002921A3" w14:paraId="7B4D8DCE" w14:textId="77777777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7E7B09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Accessible Information Needs (AIS):</w:t>
            </w:r>
          </w:p>
        </w:tc>
        <w:tc>
          <w:tcPr>
            <w:tcW w:w="742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2D42EB67" w14:textId="77777777" w:rsidR="002921A3" w:rsidRDefault="0029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5BDECF3C" w14:textId="77777777" w:rsidR="002921A3" w:rsidRDefault="00292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sectPr w:rsidR="002921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902D4"/>
    <w:rsid w:val="002921A3"/>
    <w:rsid w:val="00B91AF4"/>
    <w:rsid w:val="00E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2A3F3"/>
  <w14:defaultImageDpi w14:val="0"/>
  <w15:docId w15:val="{15CF806E-6D5B-46FF-8EF9-3494F134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902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02D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02D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xs://SECTION=CPD,ITEMLEVEL=ARTICLE,ITEMCODE=FHC1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ELHAMAMY, Rose (NHS FRIMLEY ICB - D4U1Y)</dc:creator>
  <cp:keywords/>
  <dc:description/>
  <cp:lastModifiedBy>ELHAMAMY, Rose (NHS FRIMLEY ICB - D4U1Y)</cp:lastModifiedBy>
  <cp:revision>2</cp:revision>
  <dcterms:created xsi:type="dcterms:W3CDTF">2023-10-26T14:42:00Z</dcterms:created>
  <dcterms:modified xsi:type="dcterms:W3CDTF">2023-10-26T14:42:00Z</dcterms:modified>
</cp:coreProperties>
</file>