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proofErr w:type="spellStart"/>
      <w:r w:rsidR="002E5AFA">
        <w:rPr>
          <w:u w:val="single"/>
        </w:rPr>
        <w:t>Chalazion</w:t>
      </w:r>
      <w:proofErr w:type="spellEnd"/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 w:rsidR="002E5AFA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4762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62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2E5AFA" w:rsidP="002E5AFA">
                            <w:proofErr w:type="spellStart"/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Chalazia</w:t>
                            </w:r>
                            <w:proofErr w:type="spellEnd"/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meibomian</w:t>
                            </w:r>
                            <w:proofErr w:type="spellEnd"/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cysts) are benign, granulomatous lesions inside the lid that will normally resolve within 4 months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" fillcolor="#c6d9f1 [671]" stroked="f" strokeweight="2pt">
                <v:textbox>
                  <w:txbxContent>
                    <w:p w:rsidR="005B1D6C" w:rsidRPr="005B1D6C" w:rsidRDefault="002E5AFA" w:rsidP="002E5AFA">
                      <w:proofErr w:type="spellStart"/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Chalazia</w:t>
                      </w:r>
                      <w:proofErr w:type="spellEnd"/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meibomian</w:t>
                      </w:r>
                      <w:proofErr w:type="spellEnd"/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cysts) are benign, granulomatous lesions inside the lid that will normally resolve within 4 months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2E5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AA92B" wp14:editId="0F18D807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8.4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KDZ0Qvd&#10;AAAACQ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2E5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444D" wp14:editId="689FEFB9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800850" cy="5238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38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2E5AFA" w:rsidP="002E5AFA"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Patients with lid margin disease are more prone. Lid scrubs and heat treatment offer prophylaxis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.95pt;width:53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UwgIAAP0FAAAOAAAAZHJzL2Uyb0RvYy54bWysVEtv2zAMvg/YfxB0X+2kSZoF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" fillcolor="#d6e3bc [1302]" stroked="f" strokeweight="2pt">
                <v:textbox>
                  <w:txbxContent>
                    <w:p w:rsidR="005B1D6C" w:rsidRDefault="002E5AFA" w:rsidP="002E5AFA"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Patients with lid margin disease are more prone. Lid scrubs and heat treatment offer prophylaxis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2E5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552586" wp14:editId="3D8D800A">
                <wp:simplePos x="0" y="0"/>
                <wp:positionH relativeFrom="column">
                  <wp:posOffset>-86360</wp:posOffset>
                </wp:positionH>
                <wp:positionV relativeFrom="paragraph">
                  <wp:posOffset>259715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20.4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uB8o3t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2E5AF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0CF69" wp14:editId="6C81AEC2">
                <wp:simplePos x="0" y="0"/>
                <wp:positionH relativeFrom="column">
                  <wp:posOffset>-38100</wp:posOffset>
                </wp:positionH>
                <wp:positionV relativeFrom="paragraph">
                  <wp:posOffset>5043170</wp:posOffset>
                </wp:positionV>
                <wp:extent cx="6848475" cy="4857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857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2E5AFA" w:rsidP="002E5AFA">
                            <w:r w:rsidRPr="002E5AFA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Treatment will often cure if given early: Regular (2-3 times daily) application of heat packs and massage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1" type="#_x0000_t176" style="position:absolute;margin-left:-3pt;margin-top:397.1pt;width:539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" fillcolor="#9fd3e1" stroked="f" strokeweight="2pt">
                <v:textbox>
                  <w:txbxContent>
                    <w:p w:rsidR="005B1D6C" w:rsidRDefault="002E5AFA" w:rsidP="002E5AFA">
                      <w:r w:rsidRPr="002E5AFA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Treatment will often cure if given early: Regular (2-3 times daily) application of heat packs and massage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9CA61" wp14:editId="1C35E7EC">
                <wp:simplePos x="0" y="0"/>
                <wp:positionH relativeFrom="column">
                  <wp:posOffset>0</wp:posOffset>
                </wp:positionH>
                <wp:positionV relativeFrom="paragraph">
                  <wp:posOffset>4803775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78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F05CD" wp14:editId="6A5E64BC">
                <wp:simplePos x="0" y="0"/>
                <wp:positionH relativeFrom="column">
                  <wp:posOffset>-38100</wp:posOffset>
                </wp:positionH>
                <wp:positionV relativeFrom="paragraph">
                  <wp:posOffset>3357245</wp:posOffset>
                </wp:positionV>
                <wp:extent cx="6800850" cy="14001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001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FA" w:rsidRPr="002E5AFA" w:rsidRDefault="002E5AFA" w:rsidP="002E5AF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AF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2E5AFA" w:rsidRPr="002E5AFA" w:rsidRDefault="002E5AFA" w:rsidP="002E5AF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if all of the following apply:</w:t>
                            </w:r>
                          </w:p>
                          <w:p w:rsidR="002E5AFA" w:rsidRPr="002E5AFA" w:rsidRDefault="002E5AFA" w:rsidP="002E5AF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</w:t>
                            </w:r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lazion</w:t>
                            </w:r>
                            <w:proofErr w:type="spellEnd"/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present for &gt; 4 months</w:t>
                            </w:r>
                          </w:p>
                          <w:p w:rsidR="002E5AFA" w:rsidRPr="002E5AFA" w:rsidRDefault="002E5AFA" w:rsidP="002E5AF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Causing blurring of vision</w:t>
                            </w:r>
                          </w:p>
                          <w:p w:rsidR="002E5AFA" w:rsidRPr="002E5AFA" w:rsidRDefault="002E5AFA" w:rsidP="002E5AF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Has not responded to heat/massage</w:t>
                            </w:r>
                          </w:p>
                          <w:p w:rsidR="002E5AFA" w:rsidRPr="002E5AFA" w:rsidRDefault="002E5AFA" w:rsidP="002E5AF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AF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if malignancy cannot be ruled out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3pt;margin-top:264.35pt;width:535.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" fillcolor="#ffabab" stroked="f" strokeweight="2pt">
                <v:textbox>
                  <w:txbxContent>
                    <w:p w:rsidR="002E5AFA" w:rsidRPr="002E5AFA" w:rsidRDefault="002E5AFA" w:rsidP="002E5AF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E5AF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2E5AFA" w:rsidRPr="002E5AFA" w:rsidRDefault="002E5AFA" w:rsidP="002E5AF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if all of the following apply:</w:t>
                      </w:r>
                    </w:p>
                    <w:p w:rsidR="002E5AFA" w:rsidRPr="002E5AFA" w:rsidRDefault="002E5AFA" w:rsidP="002E5AF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</w:t>
                      </w:r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lazion</w:t>
                      </w:r>
                      <w:proofErr w:type="spellEnd"/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present for &gt; 4 months</w:t>
                      </w:r>
                    </w:p>
                    <w:p w:rsidR="002E5AFA" w:rsidRPr="002E5AFA" w:rsidRDefault="002E5AFA" w:rsidP="002E5AF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Causing blurring of vision</w:t>
                      </w:r>
                    </w:p>
                    <w:p w:rsidR="002E5AFA" w:rsidRPr="002E5AFA" w:rsidRDefault="002E5AFA" w:rsidP="002E5AF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Has not responded to heat/massage</w:t>
                      </w:r>
                    </w:p>
                    <w:p w:rsidR="002E5AFA" w:rsidRPr="002E5AFA" w:rsidRDefault="002E5AFA" w:rsidP="002E5AF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E5AF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if malignancy cannot be ruled out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B6347" wp14:editId="612C729B">
                <wp:simplePos x="0" y="0"/>
                <wp:positionH relativeFrom="column">
                  <wp:posOffset>-28575</wp:posOffset>
                </wp:positionH>
                <wp:positionV relativeFrom="paragraph">
                  <wp:posOffset>3109595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25pt;margin-top:244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5A005" wp14:editId="01488F06">
                <wp:simplePos x="0" y="0"/>
                <wp:positionH relativeFrom="column">
                  <wp:posOffset>-38100</wp:posOffset>
                </wp:positionH>
                <wp:positionV relativeFrom="paragraph">
                  <wp:posOffset>2766695</wp:posOffset>
                </wp:positionV>
                <wp:extent cx="6800850" cy="2762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76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3pt;margin-top:217.85pt;width:53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39D4A" wp14:editId="3AD6097E">
                <wp:simplePos x="0" y="0"/>
                <wp:positionH relativeFrom="column">
                  <wp:posOffset>0</wp:posOffset>
                </wp:positionH>
                <wp:positionV relativeFrom="paragraph">
                  <wp:posOffset>2471420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94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DBKqhc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6FDB1" wp14:editId="18AF3DC1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6800850" cy="22383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383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2E5AFA" w:rsidP="005B1D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AB7706" wp14:editId="6B01F060">
                                  <wp:extent cx="2857500" cy="19145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azi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7" type="#_x0000_t176" style="position:absolute;margin-left:-6.75pt;margin-top:13.85pt;width:535.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" fillcolor="#f1f3b3" stroked="f" strokeweight="2pt">
                <v:textbox>
                  <w:txbxContent>
                    <w:p w:rsidR="005B1D6C" w:rsidRDefault="002E5AFA" w:rsidP="005B1D6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AB7706" wp14:editId="6B01F060">
                            <wp:extent cx="2857500" cy="19145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az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91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53DDE"/>
    <w:multiLevelType w:val="multilevel"/>
    <w:tmpl w:val="6F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E5AFA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5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2016-03-02T13:26:00Z</dcterms:modified>
</cp:coreProperties>
</file>